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9BA" w:rsidRDefault="00322B7B">
      <w:pPr>
        <w:pStyle w:val="a3"/>
        <w:spacing w:before="79" w:line="276" w:lineRule="auto"/>
        <w:ind w:left="3685" w:right="1152" w:hanging="2406"/>
      </w:pPr>
      <w:r>
        <w:t>ИНФОРМАЦИЯ О МАТЕРИАЛЬНО-ТЕХНИЧЕСКОМ ОБЕСПЕЧЕНИИ</w:t>
      </w:r>
      <w:r>
        <w:rPr>
          <w:spacing w:val="-57"/>
        </w:rPr>
        <w:t xml:space="preserve"> </w:t>
      </w:r>
      <w:r>
        <w:t>ПРЕДОСТАВЛЕНИЯ УСЛУГ</w:t>
      </w:r>
    </w:p>
    <w:p w:rsidR="00B969BA" w:rsidRDefault="00B969BA">
      <w:pPr>
        <w:rPr>
          <w:b/>
          <w:sz w:val="20"/>
        </w:rPr>
      </w:pPr>
    </w:p>
    <w:p w:rsidR="00B969BA" w:rsidRDefault="00B969BA">
      <w:pPr>
        <w:spacing w:before="2"/>
        <w:rPr>
          <w:b/>
          <w:sz w:val="13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2272"/>
        <w:gridCol w:w="7665"/>
      </w:tblGrid>
      <w:tr w:rsidR="00B969BA">
        <w:trPr>
          <w:trHeight w:val="243"/>
        </w:trPr>
        <w:tc>
          <w:tcPr>
            <w:tcW w:w="389" w:type="dxa"/>
            <w:vMerge w:val="restart"/>
          </w:tcPr>
          <w:p w:rsidR="00B969BA" w:rsidRDefault="00322B7B">
            <w:pPr>
              <w:pStyle w:val="TableParagraph"/>
              <w:spacing w:line="239" w:lineRule="exact"/>
              <w:ind w:left="0" w:right="-15"/>
              <w:jc w:val="right"/>
            </w:pPr>
            <w:r>
              <w:t>1</w:t>
            </w:r>
          </w:p>
        </w:tc>
        <w:tc>
          <w:tcPr>
            <w:tcW w:w="2272" w:type="dxa"/>
            <w:tcBorders>
              <w:bottom w:val="nil"/>
            </w:tcBorders>
          </w:tcPr>
          <w:p w:rsidR="00B969BA" w:rsidRDefault="00322B7B">
            <w:pPr>
              <w:pStyle w:val="TableParagraph"/>
              <w:spacing w:line="224" w:lineRule="exact"/>
              <w:ind w:left="90"/>
            </w:pPr>
            <w:r>
              <w:t>Статус</w:t>
            </w:r>
            <w:r>
              <w:rPr>
                <w:spacing w:val="-4"/>
              </w:rPr>
              <w:t xml:space="preserve"> </w:t>
            </w:r>
            <w:r>
              <w:t>помещения:</w:t>
            </w:r>
          </w:p>
        </w:tc>
        <w:tc>
          <w:tcPr>
            <w:tcW w:w="7665" w:type="dxa"/>
            <w:vMerge w:val="restart"/>
          </w:tcPr>
          <w:p w:rsidR="00B969BA" w:rsidRDefault="00B969BA">
            <w:pPr>
              <w:pStyle w:val="TableParagraph"/>
              <w:ind w:left="0"/>
            </w:pPr>
          </w:p>
        </w:tc>
      </w:tr>
      <w:tr w:rsidR="00B969BA">
        <w:trPr>
          <w:trHeight w:val="253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tcBorders>
              <w:top w:val="nil"/>
            </w:tcBorders>
          </w:tcPr>
          <w:p w:rsidR="00B969BA" w:rsidRDefault="00322B7B">
            <w:pPr>
              <w:pStyle w:val="TableParagraph"/>
              <w:spacing w:line="234" w:lineRule="exact"/>
              <w:ind w:left="90"/>
            </w:pPr>
            <w:r>
              <w:t>в</w:t>
            </w:r>
            <w:r>
              <w:rPr>
                <w:spacing w:val="-3"/>
              </w:rPr>
              <w:t xml:space="preserve"> </w:t>
            </w:r>
            <w:r>
              <w:t>собственности</w:t>
            </w:r>
          </w:p>
        </w:tc>
        <w:tc>
          <w:tcPr>
            <w:tcW w:w="7665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</w:tr>
      <w:tr w:rsidR="00B969BA">
        <w:trPr>
          <w:trHeight w:val="222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tcBorders>
              <w:bottom w:val="nil"/>
            </w:tcBorders>
          </w:tcPr>
          <w:p w:rsidR="00B969BA" w:rsidRDefault="00322B7B">
            <w:pPr>
              <w:pStyle w:val="TableParagraph"/>
              <w:spacing w:line="203" w:lineRule="exact"/>
              <w:ind w:left="90"/>
            </w:pPr>
            <w:r>
              <w:t>в</w:t>
            </w:r>
            <w:r>
              <w:rPr>
                <w:spacing w:val="-2"/>
              </w:rPr>
              <w:t xml:space="preserve"> </w:t>
            </w:r>
            <w:r>
              <w:t>безвозмездном</w:t>
            </w:r>
          </w:p>
        </w:tc>
        <w:tc>
          <w:tcPr>
            <w:tcW w:w="7665" w:type="dxa"/>
            <w:vMerge w:val="restart"/>
          </w:tcPr>
          <w:p w:rsidR="00B969BA" w:rsidRDefault="00B969BA">
            <w:pPr>
              <w:pStyle w:val="TableParagraph"/>
              <w:ind w:left="0"/>
            </w:pPr>
          </w:p>
        </w:tc>
      </w:tr>
      <w:tr w:rsidR="00B969BA">
        <w:trPr>
          <w:trHeight w:val="251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tcBorders>
              <w:top w:val="nil"/>
            </w:tcBorders>
          </w:tcPr>
          <w:p w:rsidR="00B969BA" w:rsidRDefault="00322B7B">
            <w:pPr>
              <w:pStyle w:val="TableParagraph"/>
              <w:spacing w:line="231" w:lineRule="exact"/>
              <w:ind w:left="90"/>
            </w:pPr>
            <w:r>
              <w:t>пользовании</w:t>
            </w:r>
          </w:p>
        </w:tc>
        <w:tc>
          <w:tcPr>
            <w:tcW w:w="7665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</w:tr>
      <w:tr w:rsidR="00B969BA">
        <w:trPr>
          <w:trHeight w:val="227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tcBorders>
              <w:bottom w:val="nil"/>
            </w:tcBorders>
          </w:tcPr>
          <w:p w:rsidR="00B969BA" w:rsidRDefault="00322B7B">
            <w:pPr>
              <w:pStyle w:val="TableParagraph"/>
              <w:spacing w:line="207" w:lineRule="exact"/>
              <w:ind w:left="90"/>
            </w:pPr>
            <w:r>
              <w:t>в оперативном</w:t>
            </w:r>
          </w:p>
        </w:tc>
        <w:tc>
          <w:tcPr>
            <w:tcW w:w="7665" w:type="dxa"/>
            <w:vMerge w:val="restart"/>
          </w:tcPr>
          <w:p w:rsidR="00B969BA" w:rsidRDefault="00322B7B" w:rsidP="00353364">
            <w:pPr>
              <w:pStyle w:val="TableParagraph"/>
              <w:spacing w:line="225" w:lineRule="exact"/>
              <w:ind w:left="99"/>
            </w:pPr>
            <w:r>
              <w:t>Площадь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 w:rsidR="00353364">
              <w:t>1984,4</w:t>
            </w:r>
            <w:r>
              <w:rPr>
                <w:spacing w:val="-3"/>
              </w:rPr>
              <w:t xml:space="preserve">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</w:tr>
      <w:tr w:rsidR="00B969BA">
        <w:trPr>
          <w:trHeight w:val="251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tcBorders>
              <w:top w:val="nil"/>
            </w:tcBorders>
          </w:tcPr>
          <w:p w:rsidR="00B969BA" w:rsidRDefault="00322B7B">
            <w:pPr>
              <w:pStyle w:val="TableParagraph"/>
              <w:spacing w:line="231" w:lineRule="exact"/>
              <w:ind w:left="90"/>
            </w:pPr>
            <w:r>
              <w:t>управлении</w:t>
            </w:r>
          </w:p>
        </w:tc>
        <w:tc>
          <w:tcPr>
            <w:tcW w:w="7665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</w:tr>
      <w:tr w:rsidR="00B969BA">
        <w:trPr>
          <w:trHeight w:val="244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</w:tcPr>
          <w:p w:rsidR="00B969BA" w:rsidRDefault="00322B7B">
            <w:pPr>
              <w:pStyle w:val="TableParagraph"/>
              <w:spacing w:line="224" w:lineRule="exact"/>
              <w:ind w:left="90"/>
            </w:pPr>
            <w:r>
              <w:t>Арендуемое</w:t>
            </w:r>
          </w:p>
        </w:tc>
        <w:tc>
          <w:tcPr>
            <w:tcW w:w="7665" w:type="dxa"/>
          </w:tcPr>
          <w:p w:rsidR="00B969BA" w:rsidRDefault="00B969BA">
            <w:pPr>
              <w:pStyle w:val="TableParagraph"/>
              <w:ind w:left="0"/>
              <w:rPr>
                <w:sz w:val="16"/>
              </w:rPr>
            </w:pPr>
          </w:p>
        </w:tc>
      </w:tr>
      <w:tr w:rsidR="00B969BA">
        <w:trPr>
          <w:trHeight w:val="207"/>
        </w:trPr>
        <w:tc>
          <w:tcPr>
            <w:tcW w:w="389" w:type="dxa"/>
            <w:vMerge w:val="restart"/>
          </w:tcPr>
          <w:p w:rsidR="00B969BA" w:rsidRDefault="00322B7B">
            <w:pPr>
              <w:pStyle w:val="TableParagraph"/>
              <w:spacing w:line="220" w:lineRule="exact"/>
              <w:ind w:left="0" w:right="-15"/>
              <w:jc w:val="right"/>
            </w:pPr>
            <w:r>
              <w:t>2</w:t>
            </w:r>
          </w:p>
        </w:tc>
        <w:tc>
          <w:tcPr>
            <w:tcW w:w="2272" w:type="dxa"/>
            <w:tcBorders>
              <w:bottom w:val="nil"/>
            </w:tcBorders>
          </w:tcPr>
          <w:p w:rsidR="00B969BA" w:rsidRDefault="00322B7B">
            <w:pPr>
              <w:pStyle w:val="TableParagraph"/>
              <w:spacing w:line="188" w:lineRule="exact"/>
              <w:ind w:left="90"/>
            </w:pPr>
            <w:r>
              <w:t>Наличие</w:t>
            </w:r>
            <w:r>
              <w:rPr>
                <w:spacing w:val="-7"/>
              </w:rPr>
              <w:t xml:space="preserve"> </w:t>
            </w:r>
            <w:r>
              <w:t>залов</w:t>
            </w:r>
          </w:p>
        </w:tc>
        <w:tc>
          <w:tcPr>
            <w:tcW w:w="7665" w:type="dxa"/>
            <w:vMerge w:val="restart"/>
          </w:tcPr>
          <w:p w:rsidR="00B969BA" w:rsidRDefault="00B969BA">
            <w:pPr>
              <w:pStyle w:val="TableParagraph"/>
              <w:ind w:left="0"/>
            </w:pPr>
          </w:p>
        </w:tc>
      </w:tr>
      <w:tr w:rsidR="00B969BA">
        <w:trPr>
          <w:trHeight w:val="227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07" w:lineRule="exact"/>
              <w:ind w:left="90"/>
            </w:pPr>
            <w:r>
              <w:t>(указать</w:t>
            </w:r>
            <w:r>
              <w:rPr>
                <w:spacing w:val="-1"/>
              </w:rPr>
              <w:t xml:space="preserve"> </w:t>
            </w:r>
            <w:r>
              <w:t>площадь и</w:t>
            </w:r>
          </w:p>
        </w:tc>
        <w:tc>
          <w:tcPr>
            <w:tcW w:w="7665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</w:tr>
      <w:tr w:rsidR="00B969BA">
        <w:trPr>
          <w:trHeight w:val="249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29" w:lineRule="exact"/>
              <w:ind w:left="90"/>
            </w:pPr>
            <w:r>
              <w:t>количество</w:t>
            </w:r>
          </w:p>
        </w:tc>
        <w:tc>
          <w:tcPr>
            <w:tcW w:w="7665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</w:tr>
      <w:tr w:rsidR="00B969BA">
        <w:trPr>
          <w:trHeight w:val="258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tcBorders>
              <w:top w:val="nil"/>
            </w:tcBorders>
          </w:tcPr>
          <w:p w:rsidR="00B969BA" w:rsidRDefault="00322B7B">
            <w:pPr>
              <w:pStyle w:val="TableParagraph"/>
              <w:spacing w:line="238" w:lineRule="exact"/>
              <w:ind w:left="90"/>
            </w:pPr>
            <w:r>
              <w:t>посадочных</w:t>
            </w:r>
            <w:r>
              <w:rPr>
                <w:spacing w:val="-2"/>
              </w:rPr>
              <w:t xml:space="preserve"> </w:t>
            </w:r>
            <w:r>
              <w:t>мест):</w:t>
            </w:r>
          </w:p>
        </w:tc>
        <w:tc>
          <w:tcPr>
            <w:tcW w:w="7665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</w:tr>
      <w:tr w:rsidR="00B969BA">
        <w:trPr>
          <w:trHeight w:val="224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 w:val="restart"/>
          </w:tcPr>
          <w:p w:rsidR="00B969BA" w:rsidRDefault="00322B7B">
            <w:pPr>
              <w:pStyle w:val="TableParagraph"/>
              <w:spacing w:line="220" w:lineRule="exact"/>
              <w:ind w:left="90"/>
            </w:pPr>
            <w:r>
              <w:t>зрительный</w:t>
            </w:r>
            <w:r>
              <w:rPr>
                <w:spacing w:val="1"/>
              </w:rPr>
              <w:t xml:space="preserve"> </w:t>
            </w:r>
            <w:r>
              <w:t>зал</w:t>
            </w:r>
          </w:p>
        </w:tc>
        <w:tc>
          <w:tcPr>
            <w:tcW w:w="7665" w:type="dxa"/>
            <w:tcBorders>
              <w:bottom w:val="nil"/>
            </w:tcBorders>
          </w:tcPr>
          <w:p w:rsidR="00B969BA" w:rsidRDefault="00322B7B" w:rsidP="00353364">
            <w:pPr>
              <w:pStyle w:val="TableParagraph"/>
              <w:spacing w:line="205" w:lineRule="exact"/>
              <w:ind w:left="99"/>
            </w:pPr>
            <w:r>
              <w:t>4</w:t>
            </w:r>
            <w:r w:rsidR="00353364">
              <w:t>56</w:t>
            </w:r>
            <w:r>
              <w:rPr>
                <w:spacing w:val="-2"/>
              </w:rPr>
              <w:t xml:space="preserve"> </w:t>
            </w:r>
            <w:r>
              <w:t>посадочных</w:t>
            </w:r>
            <w:r>
              <w:rPr>
                <w:spacing w:val="-2"/>
              </w:rPr>
              <w:t xml:space="preserve"> </w:t>
            </w:r>
            <w:r>
              <w:t>мест</w:t>
            </w:r>
            <w:r w:rsidR="00353364" w:rsidRPr="00353364">
              <w:t xml:space="preserve"> (</w:t>
            </w:r>
            <w:r w:rsidR="00353364">
              <w:t>ул. Первомайская, д. 3 – 144 места, ул. Дружбы, д. 39 – 30 мест, пр. Ленинградский, д. 165, корп. 2 – 282 места)</w:t>
            </w:r>
            <w:r>
              <w:t xml:space="preserve"> </w:t>
            </w:r>
          </w:p>
        </w:tc>
      </w:tr>
      <w:tr w:rsidR="00B969BA">
        <w:trPr>
          <w:trHeight w:val="253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5" w:type="dxa"/>
            <w:tcBorders>
              <w:top w:val="nil"/>
            </w:tcBorders>
          </w:tcPr>
          <w:p w:rsidR="00B969BA" w:rsidRDefault="00B969BA" w:rsidP="00353364">
            <w:pPr>
              <w:pStyle w:val="TableParagraph"/>
              <w:spacing w:line="234" w:lineRule="exact"/>
              <w:ind w:left="0"/>
            </w:pPr>
          </w:p>
        </w:tc>
      </w:tr>
      <w:tr w:rsidR="00B969BA">
        <w:trPr>
          <w:trHeight w:val="239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</w:tcPr>
          <w:p w:rsidR="00B969BA" w:rsidRDefault="00322B7B">
            <w:pPr>
              <w:pStyle w:val="TableParagraph"/>
              <w:spacing w:line="219" w:lineRule="exact"/>
              <w:ind w:left="90"/>
            </w:pPr>
            <w:r>
              <w:t>конференц-зал</w:t>
            </w:r>
          </w:p>
        </w:tc>
        <w:tc>
          <w:tcPr>
            <w:tcW w:w="7665" w:type="dxa"/>
          </w:tcPr>
          <w:p w:rsidR="00B969BA" w:rsidRDefault="00322B7B">
            <w:pPr>
              <w:pStyle w:val="TableParagraph"/>
              <w:spacing w:line="219" w:lineRule="exact"/>
              <w:ind w:left="99"/>
            </w:pPr>
            <w:r>
              <w:t>Отсутствует</w:t>
            </w:r>
          </w:p>
        </w:tc>
      </w:tr>
      <w:tr w:rsidR="00B969BA">
        <w:trPr>
          <w:trHeight w:val="213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</w:tcPr>
          <w:p w:rsidR="00B969BA" w:rsidRDefault="00322B7B">
            <w:pPr>
              <w:pStyle w:val="TableParagraph"/>
              <w:spacing w:line="225" w:lineRule="exact"/>
              <w:ind w:left="90"/>
            </w:pPr>
            <w:r>
              <w:t>выставочный</w:t>
            </w:r>
            <w:r>
              <w:rPr>
                <w:spacing w:val="-2"/>
              </w:rPr>
              <w:t xml:space="preserve"> </w:t>
            </w:r>
            <w:r>
              <w:t>зал</w:t>
            </w:r>
          </w:p>
        </w:tc>
        <w:tc>
          <w:tcPr>
            <w:tcW w:w="7665" w:type="dxa"/>
            <w:tcBorders>
              <w:bottom w:val="nil"/>
            </w:tcBorders>
          </w:tcPr>
          <w:p w:rsidR="00B969BA" w:rsidRDefault="00353364">
            <w:pPr>
              <w:pStyle w:val="TableParagraph"/>
              <w:spacing w:line="193" w:lineRule="exact"/>
              <w:ind w:left="99"/>
            </w:pPr>
            <w:r>
              <w:t>Отсутствует</w:t>
            </w:r>
          </w:p>
        </w:tc>
      </w:tr>
      <w:tr w:rsidR="00B969BA">
        <w:trPr>
          <w:trHeight w:val="207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</w:tcPr>
          <w:p w:rsidR="00B969BA" w:rsidRDefault="00322B7B">
            <w:pPr>
              <w:pStyle w:val="TableParagraph"/>
              <w:spacing w:line="220" w:lineRule="exact"/>
              <w:ind w:left="90"/>
            </w:pPr>
            <w:r>
              <w:t>танцевальный</w:t>
            </w:r>
            <w:r>
              <w:rPr>
                <w:spacing w:val="-1"/>
              </w:rPr>
              <w:t xml:space="preserve"> </w:t>
            </w:r>
            <w:r>
              <w:t>зал</w:t>
            </w:r>
          </w:p>
        </w:tc>
        <w:tc>
          <w:tcPr>
            <w:tcW w:w="7665" w:type="dxa"/>
            <w:tcBorders>
              <w:bottom w:val="nil"/>
            </w:tcBorders>
          </w:tcPr>
          <w:p w:rsidR="00B969BA" w:rsidRDefault="00353364">
            <w:pPr>
              <w:pStyle w:val="TableParagraph"/>
              <w:spacing w:line="188" w:lineRule="exact"/>
              <w:ind w:left="99"/>
            </w:pPr>
            <w:r>
              <w:t>Отсутствует</w:t>
            </w:r>
          </w:p>
        </w:tc>
      </w:tr>
      <w:tr w:rsidR="00B969BA">
        <w:trPr>
          <w:trHeight w:val="1516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</w:tcPr>
          <w:p w:rsidR="00B969BA" w:rsidRDefault="00B969BA">
            <w:pPr>
              <w:pStyle w:val="TableParagraph"/>
              <w:ind w:left="0"/>
              <w:rPr>
                <w:b/>
                <w:sz w:val="26"/>
              </w:rPr>
            </w:pPr>
          </w:p>
          <w:p w:rsidR="00B969BA" w:rsidRDefault="00B969BA">
            <w:pPr>
              <w:pStyle w:val="TableParagraph"/>
              <w:ind w:left="0"/>
              <w:rPr>
                <w:b/>
                <w:sz w:val="26"/>
              </w:rPr>
            </w:pPr>
          </w:p>
          <w:p w:rsidR="00B969BA" w:rsidRDefault="00B969BA">
            <w:pPr>
              <w:pStyle w:val="TableParagraph"/>
              <w:ind w:left="0"/>
              <w:rPr>
                <w:b/>
                <w:sz w:val="26"/>
              </w:rPr>
            </w:pPr>
          </w:p>
          <w:p w:rsidR="00B969BA" w:rsidRDefault="00B969BA">
            <w:pPr>
              <w:pStyle w:val="TableParagraph"/>
              <w:spacing w:before="4"/>
              <w:ind w:left="0"/>
              <w:rPr>
                <w:b/>
                <w:sz w:val="29"/>
              </w:rPr>
            </w:pPr>
          </w:p>
          <w:p w:rsidR="00B969BA" w:rsidRDefault="00322B7B">
            <w:pPr>
              <w:pStyle w:val="TableParagraph"/>
              <w:spacing w:line="261" w:lineRule="exact"/>
              <w:ind w:left="52"/>
              <w:rPr>
                <w:sz w:val="24"/>
              </w:rPr>
            </w:pPr>
            <w:r>
              <w:rPr>
                <w:sz w:val="24"/>
              </w:rPr>
              <w:t>Кружковые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комнаты</w:t>
            </w:r>
          </w:p>
        </w:tc>
        <w:tc>
          <w:tcPr>
            <w:tcW w:w="7665" w:type="dxa"/>
          </w:tcPr>
          <w:p w:rsidR="00B969BA" w:rsidRDefault="00353364">
            <w:pPr>
              <w:pStyle w:val="TableParagraph"/>
              <w:spacing w:line="250" w:lineRule="exact"/>
              <w:ind w:left="99" w:right="77"/>
            </w:pPr>
            <w:r>
              <w:t xml:space="preserve">7 помещений (площади: 28,0 </w:t>
            </w:r>
            <w:proofErr w:type="spellStart"/>
            <w:r>
              <w:t>кв.м</w:t>
            </w:r>
            <w:proofErr w:type="spellEnd"/>
            <w:r>
              <w:t xml:space="preserve">., 38,7 </w:t>
            </w:r>
            <w:proofErr w:type="spellStart"/>
            <w:r>
              <w:t>кв.м</w:t>
            </w:r>
            <w:proofErr w:type="spellEnd"/>
            <w:r>
              <w:t xml:space="preserve">., 20,6 </w:t>
            </w:r>
            <w:proofErr w:type="spellStart"/>
            <w:r>
              <w:t>кв.м</w:t>
            </w:r>
            <w:proofErr w:type="spellEnd"/>
            <w:r>
              <w:t xml:space="preserve">., 62,7 </w:t>
            </w:r>
            <w:proofErr w:type="spellStart"/>
            <w:r>
              <w:t>кв.м</w:t>
            </w:r>
            <w:proofErr w:type="spellEnd"/>
            <w:r>
              <w:t xml:space="preserve">., 12,4 </w:t>
            </w:r>
            <w:proofErr w:type="spellStart"/>
            <w:r>
              <w:t>кв.м</w:t>
            </w:r>
            <w:proofErr w:type="spellEnd"/>
            <w:r>
              <w:t xml:space="preserve">., 14,4 </w:t>
            </w:r>
            <w:proofErr w:type="spellStart"/>
            <w:r>
              <w:t>кв.м</w:t>
            </w:r>
            <w:proofErr w:type="spellEnd"/>
            <w:r>
              <w:t xml:space="preserve">., 25,5 </w:t>
            </w:r>
            <w:proofErr w:type="spellStart"/>
            <w:r>
              <w:t>кв.м</w:t>
            </w:r>
            <w:proofErr w:type="spellEnd"/>
            <w:r>
              <w:t>.)</w:t>
            </w:r>
          </w:p>
        </w:tc>
      </w:tr>
      <w:tr w:rsidR="00B969BA">
        <w:trPr>
          <w:trHeight w:val="238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</w:tcPr>
          <w:p w:rsidR="00B969BA" w:rsidRDefault="00322B7B">
            <w:pPr>
              <w:pStyle w:val="TableParagraph"/>
              <w:spacing w:line="218" w:lineRule="exact"/>
              <w:ind w:left="90"/>
            </w:pPr>
            <w:r>
              <w:t>Кинозал</w:t>
            </w:r>
          </w:p>
        </w:tc>
        <w:tc>
          <w:tcPr>
            <w:tcW w:w="7665" w:type="dxa"/>
          </w:tcPr>
          <w:p w:rsidR="00B969BA" w:rsidRDefault="00322B7B">
            <w:pPr>
              <w:pStyle w:val="TableParagraph"/>
              <w:spacing w:line="218" w:lineRule="exact"/>
              <w:ind w:left="99"/>
            </w:pPr>
            <w:r>
              <w:t>Отсутствует</w:t>
            </w:r>
          </w:p>
        </w:tc>
      </w:tr>
      <w:tr w:rsidR="00B969BA">
        <w:trPr>
          <w:trHeight w:val="243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</w:tcPr>
          <w:p w:rsidR="00B969BA" w:rsidRDefault="00322B7B">
            <w:pPr>
              <w:pStyle w:val="TableParagraph"/>
              <w:spacing w:line="224" w:lineRule="exact"/>
              <w:ind w:left="90"/>
            </w:pPr>
            <w:r>
              <w:t>Спортзал</w:t>
            </w:r>
          </w:p>
        </w:tc>
        <w:tc>
          <w:tcPr>
            <w:tcW w:w="7665" w:type="dxa"/>
          </w:tcPr>
          <w:p w:rsidR="00B969BA" w:rsidRDefault="00322B7B">
            <w:pPr>
              <w:pStyle w:val="TableParagraph"/>
              <w:spacing w:line="224" w:lineRule="exact"/>
              <w:ind w:left="99"/>
            </w:pPr>
            <w:r>
              <w:t>Отсутствует</w:t>
            </w:r>
          </w:p>
        </w:tc>
      </w:tr>
      <w:tr w:rsidR="00B969BA">
        <w:trPr>
          <w:trHeight w:val="243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</w:tcPr>
          <w:p w:rsidR="00B969BA" w:rsidRDefault="00322B7B">
            <w:pPr>
              <w:pStyle w:val="TableParagraph"/>
              <w:spacing w:line="224" w:lineRule="exact"/>
              <w:ind w:left="90"/>
            </w:pPr>
            <w:r>
              <w:t>Компьютерный</w:t>
            </w:r>
          </w:p>
        </w:tc>
        <w:tc>
          <w:tcPr>
            <w:tcW w:w="7665" w:type="dxa"/>
          </w:tcPr>
          <w:p w:rsidR="00B969BA" w:rsidRDefault="00322B7B">
            <w:pPr>
              <w:pStyle w:val="TableParagraph"/>
              <w:spacing w:line="224" w:lineRule="exact"/>
              <w:ind w:left="99"/>
            </w:pPr>
            <w:r>
              <w:t>Отсутствует</w:t>
            </w:r>
          </w:p>
        </w:tc>
      </w:tr>
      <w:tr w:rsidR="00B969BA">
        <w:trPr>
          <w:trHeight w:val="208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tcBorders>
              <w:bottom w:val="nil"/>
            </w:tcBorders>
          </w:tcPr>
          <w:p w:rsidR="00B969BA" w:rsidRDefault="00322B7B">
            <w:pPr>
              <w:pStyle w:val="TableParagraph"/>
              <w:spacing w:line="189" w:lineRule="exact"/>
              <w:ind w:left="90"/>
            </w:pPr>
            <w:r>
              <w:t>служебные</w:t>
            </w:r>
          </w:p>
        </w:tc>
        <w:tc>
          <w:tcPr>
            <w:tcW w:w="7665" w:type="dxa"/>
            <w:vMerge w:val="restart"/>
          </w:tcPr>
          <w:p w:rsidR="00B969BA" w:rsidRDefault="00C062B3" w:rsidP="00C062B3">
            <w:pPr>
              <w:pStyle w:val="TableParagraph"/>
              <w:spacing w:line="221" w:lineRule="exact"/>
              <w:ind w:left="99"/>
            </w:pPr>
            <w:r>
              <w:t>8</w:t>
            </w:r>
            <w:r w:rsidR="00322B7B">
              <w:rPr>
                <w:spacing w:val="-1"/>
              </w:rPr>
              <w:t xml:space="preserve"> </w:t>
            </w:r>
            <w:r w:rsidR="00322B7B">
              <w:t>кабинетов</w:t>
            </w:r>
            <w:r w:rsidR="00322B7B">
              <w:rPr>
                <w:spacing w:val="-1"/>
              </w:rPr>
              <w:t xml:space="preserve"> </w:t>
            </w:r>
            <w:r w:rsidR="00322B7B">
              <w:t>для</w:t>
            </w:r>
            <w:r w:rsidR="00322B7B">
              <w:rPr>
                <w:spacing w:val="-2"/>
              </w:rPr>
              <w:t xml:space="preserve"> </w:t>
            </w:r>
            <w:r>
              <w:t>27</w:t>
            </w:r>
            <w:r w:rsidR="00322B7B">
              <w:rPr>
                <w:spacing w:val="-2"/>
              </w:rPr>
              <w:t xml:space="preserve"> </w:t>
            </w:r>
            <w:r w:rsidR="00322B7B">
              <w:t>сотрудников,</w:t>
            </w:r>
            <w:r w:rsidR="00322B7B">
              <w:rPr>
                <w:spacing w:val="1"/>
              </w:rPr>
              <w:t xml:space="preserve"> </w:t>
            </w:r>
            <w:r w:rsidR="00322B7B">
              <w:t>общей</w:t>
            </w:r>
            <w:r w:rsidR="00322B7B">
              <w:rPr>
                <w:spacing w:val="-1"/>
              </w:rPr>
              <w:t xml:space="preserve"> </w:t>
            </w:r>
            <w:r w:rsidR="00322B7B">
              <w:t>площадью</w:t>
            </w:r>
            <w:r w:rsidR="00322B7B">
              <w:rPr>
                <w:spacing w:val="7"/>
              </w:rPr>
              <w:t xml:space="preserve"> </w:t>
            </w:r>
            <w:r>
              <w:t>117</w:t>
            </w:r>
            <w:r w:rsidR="00322B7B">
              <w:rPr>
                <w:spacing w:val="-6"/>
              </w:rPr>
              <w:t xml:space="preserve"> </w:t>
            </w:r>
            <w:r w:rsidR="00322B7B">
              <w:t>кв. м</w:t>
            </w:r>
          </w:p>
        </w:tc>
      </w:tr>
      <w:tr w:rsidR="00B969BA">
        <w:trPr>
          <w:trHeight w:val="243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24" w:lineRule="exact"/>
              <w:ind w:left="90"/>
            </w:pPr>
            <w:r>
              <w:t>помещения</w:t>
            </w:r>
            <w:r>
              <w:rPr>
                <w:spacing w:val="-2"/>
              </w:rPr>
              <w:t xml:space="preserve"> </w:t>
            </w:r>
            <w:r>
              <w:t>для</w:t>
            </w:r>
          </w:p>
        </w:tc>
        <w:tc>
          <w:tcPr>
            <w:tcW w:w="7665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</w:tr>
      <w:tr w:rsidR="00B969BA">
        <w:trPr>
          <w:trHeight w:val="260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tcBorders>
              <w:top w:val="nil"/>
            </w:tcBorders>
          </w:tcPr>
          <w:p w:rsidR="00B969BA" w:rsidRDefault="00322B7B">
            <w:pPr>
              <w:pStyle w:val="TableParagraph"/>
              <w:spacing w:before="3" w:line="238" w:lineRule="exact"/>
              <w:ind w:left="90"/>
            </w:pPr>
            <w:r>
              <w:t>сотрудников</w:t>
            </w:r>
          </w:p>
        </w:tc>
        <w:tc>
          <w:tcPr>
            <w:tcW w:w="7665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</w:tr>
      <w:tr w:rsidR="00B969BA">
        <w:trPr>
          <w:trHeight w:val="207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tcBorders>
              <w:bottom w:val="nil"/>
            </w:tcBorders>
          </w:tcPr>
          <w:p w:rsidR="00B969BA" w:rsidRDefault="00322B7B">
            <w:pPr>
              <w:pStyle w:val="TableParagraph"/>
              <w:spacing w:line="188" w:lineRule="exact"/>
              <w:ind w:left="90"/>
            </w:pPr>
            <w:r>
              <w:t>пункт общественного</w:t>
            </w:r>
          </w:p>
        </w:tc>
        <w:tc>
          <w:tcPr>
            <w:tcW w:w="7665" w:type="dxa"/>
            <w:tcBorders>
              <w:bottom w:val="nil"/>
            </w:tcBorders>
          </w:tcPr>
          <w:p w:rsidR="00B969BA" w:rsidRDefault="00322B7B">
            <w:pPr>
              <w:pStyle w:val="TableParagraph"/>
              <w:spacing w:line="188" w:lineRule="exact"/>
              <w:ind w:left="99"/>
            </w:pPr>
            <w:r>
              <w:t>Отсутствует,</w:t>
            </w:r>
          </w:p>
        </w:tc>
      </w:tr>
      <w:tr w:rsidR="00B969BA">
        <w:trPr>
          <w:trHeight w:val="256"/>
        </w:trPr>
        <w:tc>
          <w:tcPr>
            <w:tcW w:w="38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tcBorders>
              <w:top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5" w:type="dxa"/>
            <w:tcBorders>
              <w:top w:val="nil"/>
            </w:tcBorders>
          </w:tcPr>
          <w:p w:rsidR="00B969BA" w:rsidRDefault="00322B7B">
            <w:pPr>
              <w:pStyle w:val="TableParagraph"/>
              <w:spacing w:line="236" w:lineRule="exact"/>
              <w:ind w:left="157"/>
            </w:pPr>
            <w:r>
              <w:t>Кроме</w:t>
            </w:r>
            <w:r>
              <w:rPr>
                <w:spacing w:val="-8"/>
              </w:rPr>
              <w:t xml:space="preserve"> </w:t>
            </w:r>
            <w:r>
              <w:t>того,</w:t>
            </w:r>
            <w:r>
              <w:rPr>
                <w:spacing w:val="2"/>
              </w:rPr>
              <w:t xml:space="preserve"> </w:t>
            </w:r>
            <w:r>
              <w:t>на</w:t>
            </w:r>
            <w:r>
              <w:rPr>
                <w:spacing w:val="-2"/>
              </w:rPr>
              <w:t xml:space="preserve"> </w:t>
            </w:r>
            <w:r>
              <w:t>массовых</w:t>
            </w:r>
            <w:r>
              <w:rPr>
                <w:spacing w:val="-1"/>
              </w:rPr>
              <w:t xml:space="preserve"> </w:t>
            </w:r>
            <w:r>
              <w:t>мероприятиях работает</w:t>
            </w:r>
            <w:r>
              <w:rPr>
                <w:spacing w:val="-2"/>
              </w:rPr>
              <w:t xml:space="preserve"> </w:t>
            </w:r>
            <w:r>
              <w:t>выездное</w:t>
            </w:r>
            <w:r>
              <w:rPr>
                <w:spacing w:val="-7"/>
              </w:rPr>
              <w:t xml:space="preserve"> </w:t>
            </w:r>
            <w:r>
              <w:t>кафе</w:t>
            </w:r>
          </w:p>
        </w:tc>
      </w:tr>
      <w:tr w:rsidR="00B969BA">
        <w:trPr>
          <w:trHeight w:val="227"/>
        </w:trPr>
        <w:tc>
          <w:tcPr>
            <w:tcW w:w="389" w:type="dxa"/>
            <w:vMerge w:val="restart"/>
            <w:tcBorders>
              <w:bottom w:val="nil"/>
            </w:tcBorders>
          </w:tcPr>
          <w:p w:rsidR="00B969BA" w:rsidRDefault="00322B7B">
            <w:pPr>
              <w:pStyle w:val="TableParagraph"/>
              <w:spacing w:line="225" w:lineRule="exact"/>
              <w:ind w:left="0" w:right="-15"/>
              <w:jc w:val="right"/>
            </w:pPr>
            <w:r>
              <w:t>3</w:t>
            </w:r>
          </w:p>
        </w:tc>
        <w:tc>
          <w:tcPr>
            <w:tcW w:w="2272" w:type="dxa"/>
            <w:tcBorders>
              <w:bottom w:val="nil"/>
            </w:tcBorders>
          </w:tcPr>
          <w:p w:rsidR="00B969BA" w:rsidRDefault="00322B7B">
            <w:pPr>
              <w:pStyle w:val="TableParagraph"/>
              <w:spacing w:line="207" w:lineRule="exact"/>
              <w:ind w:left="90"/>
            </w:pPr>
            <w:r>
              <w:t>Техническая</w:t>
            </w:r>
          </w:p>
        </w:tc>
        <w:tc>
          <w:tcPr>
            <w:tcW w:w="7665" w:type="dxa"/>
            <w:vMerge w:val="restart"/>
          </w:tcPr>
          <w:p w:rsidR="00B969BA" w:rsidRDefault="00B969BA">
            <w:pPr>
              <w:pStyle w:val="TableParagraph"/>
              <w:ind w:left="0"/>
            </w:pPr>
          </w:p>
        </w:tc>
      </w:tr>
      <w:tr w:rsidR="00B969BA">
        <w:trPr>
          <w:trHeight w:val="251"/>
        </w:trPr>
        <w:tc>
          <w:tcPr>
            <w:tcW w:w="38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tcBorders>
              <w:top w:val="nil"/>
            </w:tcBorders>
          </w:tcPr>
          <w:p w:rsidR="00B969BA" w:rsidRDefault="00322B7B">
            <w:pPr>
              <w:pStyle w:val="TableParagraph"/>
              <w:spacing w:line="231" w:lineRule="exact"/>
              <w:ind w:left="90"/>
            </w:pPr>
            <w:r>
              <w:t>оснащенность:</w:t>
            </w:r>
          </w:p>
        </w:tc>
        <w:tc>
          <w:tcPr>
            <w:tcW w:w="7665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</w:tr>
      <w:tr w:rsidR="00B969BA">
        <w:trPr>
          <w:trHeight w:val="220"/>
        </w:trPr>
        <w:tc>
          <w:tcPr>
            <w:tcW w:w="38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 w:val="restart"/>
            <w:tcBorders>
              <w:bottom w:val="nil"/>
            </w:tcBorders>
          </w:tcPr>
          <w:p w:rsidR="00B969BA" w:rsidRDefault="00322B7B">
            <w:pPr>
              <w:pStyle w:val="TableParagraph"/>
              <w:spacing w:line="220" w:lineRule="exact"/>
              <w:ind w:left="90"/>
            </w:pPr>
            <w:r>
              <w:t>видео</w:t>
            </w:r>
            <w:r>
              <w:rPr>
                <w:spacing w:val="-3"/>
              </w:rPr>
              <w:t xml:space="preserve"> </w:t>
            </w:r>
            <w:r>
              <w:t>оборудование</w:t>
            </w:r>
          </w:p>
        </w:tc>
        <w:tc>
          <w:tcPr>
            <w:tcW w:w="7665" w:type="dxa"/>
            <w:tcBorders>
              <w:bottom w:val="nil"/>
            </w:tcBorders>
          </w:tcPr>
          <w:p w:rsidR="00B969BA" w:rsidRDefault="00C062B3" w:rsidP="00C062B3">
            <w:pPr>
              <w:pStyle w:val="TableParagraph"/>
              <w:spacing w:line="200" w:lineRule="exact"/>
              <w:ind w:left="99"/>
            </w:pPr>
            <w:r>
              <w:t>система</w:t>
            </w:r>
            <w:r w:rsidR="00322B7B">
              <w:rPr>
                <w:spacing w:val="1"/>
              </w:rPr>
              <w:t xml:space="preserve"> </w:t>
            </w:r>
            <w:r w:rsidR="00322B7B">
              <w:t>видеонаблюдения</w:t>
            </w:r>
            <w:r w:rsidR="00322B7B">
              <w:rPr>
                <w:spacing w:val="-2"/>
              </w:rPr>
              <w:t xml:space="preserve"> </w:t>
            </w:r>
            <w:r w:rsidR="00322B7B">
              <w:t>–</w:t>
            </w:r>
            <w:r w:rsidR="00322B7B">
              <w:rPr>
                <w:spacing w:val="-1"/>
              </w:rPr>
              <w:t xml:space="preserve"> </w:t>
            </w:r>
            <w:r>
              <w:t>3</w:t>
            </w:r>
            <w:r w:rsidR="00322B7B">
              <w:rPr>
                <w:spacing w:val="-1"/>
              </w:rPr>
              <w:t xml:space="preserve"> </w:t>
            </w:r>
            <w:r w:rsidR="00322B7B">
              <w:t>шт.,</w:t>
            </w:r>
          </w:p>
        </w:tc>
      </w:tr>
      <w:tr w:rsidR="00B969BA">
        <w:trPr>
          <w:trHeight w:val="247"/>
        </w:trPr>
        <w:tc>
          <w:tcPr>
            <w:tcW w:w="38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5" w:type="dxa"/>
            <w:tcBorders>
              <w:top w:val="nil"/>
              <w:bottom w:val="nil"/>
            </w:tcBorders>
          </w:tcPr>
          <w:p w:rsidR="00B969BA" w:rsidRDefault="00322B7B" w:rsidP="00C062B3">
            <w:pPr>
              <w:pStyle w:val="TableParagraph"/>
              <w:spacing w:line="227" w:lineRule="exact"/>
              <w:ind w:left="99"/>
            </w:pPr>
            <w:r>
              <w:t>мультимедиа-проектор</w:t>
            </w:r>
            <w:r>
              <w:rPr>
                <w:spacing w:val="-1"/>
              </w:rPr>
              <w:t xml:space="preserve"> </w:t>
            </w:r>
            <w:proofErr w:type="spellStart"/>
            <w:proofErr w:type="gramStart"/>
            <w:r w:rsidR="00C062B3">
              <w:rPr>
                <w:lang w:val="en-US"/>
              </w:rPr>
              <w:t>BenQ</w:t>
            </w:r>
            <w:proofErr w:type="spellEnd"/>
            <w:r>
              <w:t xml:space="preserve"> </w:t>
            </w:r>
            <w:r>
              <w:rPr>
                <w:spacing w:val="1"/>
              </w:rPr>
              <w:t xml:space="preserve"> </w:t>
            </w:r>
            <w:r>
              <w:t>–</w:t>
            </w:r>
            <w:proofErr w:type="gramEnd"/>
            <w:r>
              <w:t xml:space="preserve"> 1</w:t>
            </w:r>
            <w:r w:rsidR="000364E2">
              <w:t xml:space="preserve"> шт.</w:t>
            </w:r>
          </w:p>
        </w:tc>
      </w:tr>
      <w:tr w:rsidR="00B969BA">
        <w:trPr>
          <w:trHeight w:val="252"/>
        </w:trPr>
        <w:tc>
          <w:tcPr>
            <w:tcW w:w="38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2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5" w:type="dxa"/>
            <w:tcBorders>
              <w:top w:val="nil"/>
              <w:bottom w:val="nil"/>
            </w:tcBorders>
          </w:tcPr>
          <w:p w:rsidR="00B969BA" w:rsidRPr="000364E2" w:rsidRDefault="00322B7B" w:rsidP="000364E2">
            <w:pPr>
              <w:pStyle w:val="TableParagraph"/>
              <w:spacing w:line="232" w:lineRule="exact"/>
              <w:ind w:left="99"/>
            </w:pPr>
            <w:r>
              <w:t xml:space="preserve">телевизор </w:t>
            </w:r>
            <w:proofErr w:type="gramStart"/>
            <w:r>
              <w:t xml:space="preserve">LED </w:t>
            </w:r>
            <w:r>
              <w:rPr>
                <w:spacing w:val="-4"/>
              </w:rPr>
              <w:t xml:space="preserve"> </w:t>
            </w:r>
            <w:r>
              <w:t>FHD</w:t>
            </w:r>
            <w:proofErr w:type="gramEnd"/>
            <w:r>
              <w:t xml:space="preserve"> 1920*1080</w:t>
            </w:r>
            <w:r w:rsidR="000364E2">
              <w:rPr>
                <w:lang w:val="en-US"/>
              </w:rPr>
              <w:t xml:space="preserve"> – 4 </w:t>
            </w:r>
            <w:r w:rsidR="000364E2">
              <w:t>шт.</w:t>
            </w:r>
          </w:p>
        </w:tc>
      </w:tr>
    </w:tbl>
    <w:p w:rsidR="000364E2" w:rsidRDefault="000364E2">
      <w:pPr>
        <w:spacing w:line="230" w:lineRule="exact"/>
      </w:pPr>
    </w:p>
    <w:p w:rsidR="000364E2" w:rsidRPr="000364E2" w:rsidRDefault="000364E2" w:rsidP="000364E2"/>
    <w:p w:rsidR="000364E2" w:rsidRPr="000364E2" w:rsidRDefault="000364E2" w:rsidP="000364E2"/>
    <w:p w:rsidR="000364E2" w:rsidRPr="000364E2" w:rsidRDefault="000364E2" w:rsidP="000364E2"/>
    <w:p w:rsidR="000364E2" w:rsidRPr="000364E2" w:rsidRDefault="000364E2" w:rsidP="000364E2"/>
    <w:p w:rsidR="000364E2" w:rsidRPr="000364E2" w:rsidRDefault="000364E2" w:rsidP="000364E2"/>
    <w:p w:rsidR="000364E2" w:rsidRPr="000364E2" w:rsidRDefault="000364E2" w:rsidP="000364E2"/>
    <w:p w:rsidR="000364E2" w:rsidRPr="000364E2" w:rsidRDefault="000364E2" w:rsidP="000364E2"/>
    <w:p w:rsidR="000364E2" w:rsidRPr="000364E2" w:rsidRDefault="000364E2" w:rsidP="000364E2"/>
    <w:p w:rsidR="00B969BA" w:rsidRPr="000364E2" w:rsidRDefault="00B969BA" w:rsidP="000364E2">
      <w:pPr>
        <w:tabs>
          <w:tab w:val="left" w:pos="1044"/>
        </w:tabs>
        <w:sectPr w:rsidR="00B969BA" w:rsidRPr="000364E2">
          <w:type w:val="continuous"/>
          <w:pgSz w:w="11900" w:h="16840"/>
          <w:pgMar w:top="720" w:right="280" w:bottom="280" w:left="1040" w:header="720" w:footer="720" w:gutter="0"/>
          <w:cols w:space="720"/>
        </w:sectPr>
      </w:pPr>
    </w:p>
    <w:p w:rsidR="000364E2" w:rsidRDefault="000364E2" w:rsidP="000364E2">
      <w:pPr>
        <w:rPr>
          <w:sz w:val="16"/>
        </w:rPr>
      </w:pPr>
    </w:p>
    <w:p w:rsidR="000364E2" w:rsidRDefault="000364E2" w:rsidP="000364E2">
      <w:pPr>
        <w:rPr>
          <w:sz w:val="16"/>
        </w:rPr>
      </w:pPr>
    </w:p>
    <w:p w:rsidR="00B969BA" w:rsidRPr="000364E2" w:rsidRDefault="00B969BA" w:rsidP="000364E2">
      <w:pPr>
        <w:rPr>
          <w:sz w:val="16"/>
        </w:rPr>
        <w:sectPr w:rsidR="00B969BA" w:rsidRPr="000364E2">
          <w:pgSz w:w="11900" w:h="16840"/>
          <w:pgMar w:top="800" w:right="28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"/>
        <w:gridCol w:w="2281"/>
        <w:gridCol w:w="7664"/>
      </w:tblGrid>
      <w:tr w:rsidR="00B969BA">
        <w:trPr>
          <w:trHeight w:val="224"/>
        </w:trPr>
        <w:tc>
          <w:tcPr>
            <w:tcW w:w="379" w:type="dxa"/>
            <w:vMerge w:val="restart"/>
            <w:tcBorders>
              <w:bottom w:val="nil"/>
            </w:tcBorders>
          </w:tcPr>
          <w:p w:rsidR="00B969BA" w:rsidRDefault="00B969BA">
            <w:pPr>
              <w:pStyle w:val="TableParagraph"/>
              <w:ind w:left="0"/>
            </w:pPr>
          </w:p>
        </w:tc>
        <w:tc>
          <w:tcPr>
            <w:tcW w:w="2281" w:type="dxa"/>
            <w:vMerge w:val="restart"/>
          </w:tcPr>
          <w:p w:rsidR="00B969BA" w:rsidRDefault="00322B7B">
            <w:pPr>
              <w:pStyle w:val="TableParagraph"/>
              <w:spacing w:line="227" w:lineRule="exact"/>
            </w:pPr>
            <w:r>
              <w:t>аудио</w:t>
            </w:r>
            <w:r>
              <w:rPr>
                <w:spacing w:val="-2"/>
              </w:rPr>
              <w:t xml:space="preserve"> </w:t>
            </w:r>
            <w:r>
              <w:t>оборудование</w:t>
            </w:r>
          </w:p>
        </w:tc>
        <w:tc>
          <w:tcPr>
            <w:tcW w:w="7664" w:type="dxa"/>
            <w:tcBorders>
              <w:bottom w:val="nil"/>
            </w:tcBorders>
          </w:tcPr>
          <w:p w:rsidR="00B969BA" w:rsidRDefault="00322B7B">
            <w:pPr>
              <w:pStyle w:val="TableParagraph"/>
              <w:spacing w:line="205" w:lineRule="exact"/>
            </w:pPr>
            <w:r>
              <w:t>HDMI</w:t>
            </w:r>
            <w:r>
              <w:rPr>
                <w:spacing w:val="-1"/>
              </w:rPr>
              <w:t xml:space="preserve"> </w:t>
            </w:r>
            <w:r>
              <w:t>SPLITTER</w:t>
            </w:r>
            <w:r>
              <w:rPr>
                <w:spacing w:val="3"/>
              </w:rPr>
              <w:t xml:space="preserve"> </w:t>
            </w:r>
            <w:r>
              <w:t>1:2</w:t>
            </w:r>
            <w:r>
              <w:rPr>
                <w:spacing w:val="-1"/>
              </w:rPr>
              <w:t xml:space="preserve"> </w:t>
            </w:r>
            <w:r>
              <w:t>HS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2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активная</w:t>
            </w:r>
            <w:r>
              <w:rPr>
                <w:spacing w:val="-4"/>
              </w:rPr>
              <w:t xml:space="preserve"> </w:t>
            </w:r>
            <w:proofErr w:type="spellStart"/>
            <w:r>
              <w:t>аккустическая</w:t>
            </w:r>
            <w:proofErr w:type="spellEnd"/>
            <w:r>
              <w:t xml:space="preserve"> система</w:t>
            </w:r>
            <w:r>
              <w:rPr>
                <w:spacing w:val="2"/>
              </w:rPr>
              <w:t xml:space="preserve"> </w:t>
            </w:r>
            <w:r>
              <w:t>SOUNDKING FP0212A</w:t>
            </w:r>
            <w:r>
              <w:rPr>
                <w:spacing w:val="-6"/>
              </w:rPr>
              <w:t xml:space="preserve"> </w:t>
            </w:r>
            <w:r>
              <w:t>– 2 шт.;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4" w:lineRule="exact"/>
            </w:pPr>
            <w:r>
              <w:t>акустическая</w:t>
            </w:r>
            <w:r>
              <w:rPr>
                <w:spacing w:val="-2"/>
              </w:rPr>
              <w:t xml:space="preserve"> </w:t>
            </w:r>
            <w:r>
              <w:t>(</w:t>
            </w:r>
            <w:proofErr w:type="spellStart"/>
            <w:r>
              <w:t>двухполосная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полнодиапазонная</w:t>
            </w:r>
            <w:proofErr w:type="spellEnd"/>
            <w:r>
              <w:t>)</w:t>
            </w:r>
            <w:r>
              <w:rPr>
                <w:spacing w:val="-3"/>
              </w:rPr>
              <w:t xml:space="preserve"> </w:t>
            </w:r>
            <w:r>
              <w:t>система</w:t>
            </w:r>
            <w:r>
              <w:rPr>
                <w:spacing w:val="2"/>
              </w:rPr>
              <w:t xml:space="preserve"> </w:t>
            </w:r>
            <w:r>
              <w:t>VIVA</w:t>
            </w:r>
            <w:r>
              <w:rPr>
                <w:spacing w:val="-6"/>
              </w:rPr>
              <w:t xml:space="preserve"> </w:t>
            </w:r>
            <w:r>
              <w:t>3-502ST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3</w:t>
            </w:r>
          </w:p>
        </w:tc>
      </w:tr>
      <w:tr w:rsidR="00B969BA">
        <w:trPr>
          <w:trHeight w:val="229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0" w:lineRule="exact"/>
            </w:pPr>
            <w:r>
              <w:t>шт.;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4" w:lineRule="exact"/>
            </w:pPr>
            <w:r>
              <w:t>акустическая</w:t>
            </w:r>
            <w:r>
              <w:rPr>
                <w:spacing w:val="-2"/>
              </w:rPr>
              <w:t xml:space="preserve"> </w:t>
            </w:r>
            <w:r>
              <w:t>система</w:t>
            </w:r>
            <w:r>
              <w:rPr>
                <w:spacing w:val="1"/>
              </w:rPr>
              <w:t xml:space="preserve"> </w:t>
            </w:r>
            <w:r>
              <w:t>активная</w:t>
            </w:r>
            <w:r>
              <w:rPr>
                <w:spacing w:val="-1"/>
              </w:rPr>
              <w:t xml:space="preserve"> </w:t>
            </w:r>
            <w:r>
              <w:t>2-х</w:t>
            </w:r>
            <w:r>
              <w:rPr>
                <w:spacing w:val="-5"/>
              </w:rPr>
              <w:t xml:space="preserve"> </w:t>
            </w:r>
            <w:r>
              <w:t>полосная</w:t>
            </w:r>
            <w:r>
              <w:rPr>
                <w:spacing w:val="-2"/>
              </w:rPr>
              <w:t xml:space="preserve"> </w:t>
            </w:r>
            <w:r>
              <w:t>BEHRINGER</w:t>
            </w:r>
            <w:r>
              <w:rPr>
                <w:spacing w:val="1"/>
              </w:rPr>
              <w:t xml:space="preserve"> </w:t>
            </w:r>
            <w:r>
              <w:t>B112D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5" w:lineRule="exact"/>
            </w:pPr>
            <w:r>
              <w:t>внешний</w:t>
            </w:r>
            <w:r>
              <w:rPr>
                <w:spacing w:val="-4"/>
              </w:rPr>
              <w:t xml:space="preserve"> </w:t>
            </w:r>
            <w:r>
              <w:t>интерфейс</w:t>
            </w:r>
            <w:r>
              <w:rPr>
                <w:spacing w:val="3"/>
              </w:rPr>
              <w:t xml:space="preserve"> </w:t>
            </w:r>
            <w:r>
              <w:t>USB</w:t>
            </w:r>
            <w:r>
              <w:rPr>
                <w:spacing w:val="-4"/>
              </w:rPr>
              <w:t xml:space="preserve"> </w:t>
            </w:r>
            <w:r>
              <w:t>BEHRINGER</w:t>
            </w:r>
            <w:r>
              <w:rPr>
                <w:spacing w:val="1"/>
              </w:rPr>
              <w:t xml:space="preserve"> </w:t>
            </w:r>
            <w:r>
              <w:t>UCA</w:t>
            </w:r>
            <w:r>
              <w:rPr>
                <w:spacing w:val="-6"/>
              </w:rPr>
              <w:t xml:space="preserve"> </w:t>
            </w:r>
            <w:r>
              <w:t>202</w:t>
            </w:r>
            <w:r>
              <w:rPr>
                <w:spacing w:val="5"/>
              </w:rPr>
              <w:t xml:space="preserve"> </w:t>
            </w:r>
            <w:r>
              <w:t>U-CONTROL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2 шт.;</w:t>
            </w:r>
          </w:p>
        </w:tc>
      </w:tr>
      <w:tr w:rsidR="00B969BA">
        <w:trPr>
          <w:trHeight w:val="232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громкоговоритель</w:t>
            </w:r>
            <w:r>
              <w:rPr>
                <w:spacing w:val="-1"/>
              </w:rPr>
              <w:t xml:space="preserve"> </w:t>
            </w:r>
            <w:r>
              <w:t>2-х полосный</w:t>
            </w:r>
            <w:r>
              <w:rPr>
                <w:spacing w:val="1"/>
              </w:rPr>
              <w:t xml:space="preserve"> </w:t>
            </w:r>
            <w:proofErr w:type="spellStart"/>
            <w:r>
              <w:t>полнодиапазонный</w:t>
            </w:r>
            <w:proofErr w:type="spellEnd"/>
            <w:r>
              <w:rPr>
                <w:spacing w:val="-2"/>
              </w:rPr>
              <w:t xml:space="preserve"> </w:t>
            </w:r>
            <w:r>
              <w:t>АМС</w:t>
            </w:r>
            <w:r>
              <w:rPr>
                <w:spacing w:val="1"/>
              </w:rPr>
              <w:t xml:space="preserve"> </w:t>
            </w:r>
            <w:proofErr w:type="spellStart"/>
            <w:r>
              <w:t>iPlay</w:t>
            </w:r>
            <w:proofErr w:type="spellEnd"/>
            <w:r>
              <w:rPr>
                <w:spacing w:val="-5"/>
              </w:rPr>
              <w:t xml:space="preserve"> </w:t>
            </w:r>
            <w:r>
              <w:t>5WT</w:t>
            </w:r>
            <w:r>
              <w:rPr>
                <w:spacing w:val="3"/>
              </w:rPr>
              <w:t xml:space="preserve"> </w:t>
            </w:r>
            <w:r>
              <w:t>(№</w:t>
            </w:r>
            <w:r>
              <w:rPr>
                <w:spacing w:val="-4"/>
              </w:rPr>
              <w:t xml:space="preserve"> </w:t>
            </w:r>
            <w:r>
              <w:t>2)</w:t>
            </w:r>
            <w:r>
              <w:rPr>
                <w:spacing w:val="5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4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4" w:lineRule="exact"/>
            </w:pPr>
            <w:r>
              <w:t>шт.;</w:t>
            </w:r>
          </w:p>
        </w:tc>
      </w:tr>
      <w:tr w:rsidR="00B969BA">
        <w:trPr>
          <w:trHeight w:val="231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proofErr w:type="spellStart"/>
            <w:r>
              <w:t>двухантенная</w:t>
            </w:r>
            <w:proofErr w:type="spellEnd"/>
            <w:r>
              <w:rPr>
                <w:spacing w:val="-2"/>
              </w:rPr>
              <w:t xml:space="preserve"> </w:t>
            </w:r>
            <w:r>
              <w:t>вокальная</w:t>
            </w:r>
            <w:r>
              <w:rPr>
                <w:spacing w:val="-7"/>
              </w:rPr>
              <w:t xml:space="preserve"> </w:t>
            </w:r>
            <w:r>
              <w:t>радиосистема</w:t>
            </w:r>
            <w:r>
              <w:rPr>
                <w:spacing w:val="2"/>
              </w:rPr>
              <w:t xml:space="preserve"> </w:t>
            </w:r>
            <w:proofErr w:type="spellStart"/>
            <w:r>
              <w:t>Shure</w:t>
            </w:r>
            <w:proofErr w:type="spellEnd"/>
            <w:r>
              <w:rPr>
                <w:spacing w:val="-8"/>
              </w:rPr>
              <w:t xml:space="preserve"> </w:t>
            </w:r>
            <w:r>
              <w:t>PGX24/SM58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1</w:t>
            </w:r>
            <w:r>
              <w:rPr>
                <w:spacing w:val="-6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2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коммутатор</w:t>
            </w:r>
            <w:r>
              <w:rPr>
                <w:spacing w:val="-3"/>
              </w:rPr>
              <w:t xml:space="preserve"> </w:t>
            </w:r>
            <w:r>
              <w:t>(</w:t>
            </w:r>
            <w:proofErr w:type="spellStart"/>
            <w:r>
              <w:t>switch</w:t>
            </w:r>
            <w:proofErr w:type="spellEnd"/>
            <w:r>
              <w:t>)</w:t>
            </w:r>
            <w:r>
              <w:rPr>
                <w:spacing w:val="-4"/>
              </w:rPr>
              <w:t xml:space="preserve"> </w:t>
            </w:r>
            <w:r>
              <w:t>D-LINK</w:t>
            </w:r>
            <w:r>
              <w:rPr>
                <w:spacing w:val="-3"/>
              </w:rPr>
              <w:t xml:space="preserve"> </w:t>
            </w:r>
            <w:r>
              <w:t>DGS-1100-16,</w:t>
            </w:r>
            <w:r>
              <w:rPr>
                <w:spacing w:val="-1"/>
              </w:rPr>
              <w:t xml:space="preserve"> </w:t>
            </w:r>
            <w:r>
              <w:t>16</w:t>
            </w:r>
            <w:r>
              <w:rPr>
                <w:spacing w:val="-6"/>
              </w:rPr>
              <w:t xml:space="preserve"> </w:t>
            </w:r>
            <w:r>
              <w:t>портов,</w:t>
            </w:r>
            <w:r>
              <w:rPr>
                <w:spacing w:val="-1"/>
              </w:rPr>
              <w:t xml:space="preserve"> </w:t>
            </w:r>
            <w:r>
              <w:t>базовая</w:t>
            </w:r>
            <w:r>
              <w:rPr>
                <w:spacing w:val="-3"/>
              </w:rPr>
              <w:t xml:space="preserve"> </w:t>
            </w:r>
            <w:r>
              <w:t>скорость</w:t>
            </w:r>
          </w:p>
        </w:tc>
      </w:tr>
      <w:tr w:rsidR="00B969BA">
        <w:trPr>
          <w:trHeight w:val="231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передачи</w:t>
            </w:r>
            <w:r>
              <w:rPr>
                <w:spacing w:val="2"/>
              </w:rPr>
              <w:t xml:space="preserve"> </w:t>
            </w:r>
            <w:r>
              <w:t>данных</w:t>
            </w:r>
            <w:r>
              <w:rPr>
                <w:spacing w:val="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4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4" w:lineRule="exact"/>
            </w:pPr>
            <w:r>
              <w:t>малошумящий</w:t>
            </w:r>
            <w:r>
              <w:rPr>
                <w:spacing w:val="-2"/>
              </w:rPr>
              <w:t xml:space="preserve"> </w:t>
            </w:r>
            <w:r>
              <w:t>микшерный</w:t>
            </w:r>
            <w:r>
              <w:rPr>
                <w:spacing w:val="-5"/>
              </w:rPr>
              <w:t xml:space="preserve"> </w:t>
            </w:r>
            <w:r>
              <w:t>пульт</w:t>
            </w:r>
            <w:r>
              <w:rPr>
                <w:spacing w:val="-2"/>
              </w:rPr>
              <w:t xml:space="preserve"> </w:t>
            </w:r>
            <w:r>
              <w:t>премиум-класса BEHRINGER</w:t>
            </w:r>
            <w:r>
              <w:rPr>
                <w:spacing w:val="-1"/>
              </w:rPr>
              <w:t xml:space="preserve"> </w:t>
            </w:r>
            <w:r>
              <w:t>XENYX</w:t>
            </w:r>
            <w:r>
              <w:rPr>
                <w:spacing w:val="-3"/>
              </w:rPr>
              <w:t xml:space="preserve"> </w:t>
            </w:r>
            <w:r>
              <w:t>X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5" w:lineRule="exact"/>
            </w:pPr>
            <w:r>
              <w:t>1832USB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1</w:t>
            </w:r>
            <w:r>
              <w:rPr>
                <w:spacing w:val="1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29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0" w:lineRule="exact"/>
            </w:pPr>
            <w:r>
              <w:t>матричный</w:t>
            </w:r>
            <w:r>
              <w:rPr>
                <w:spacing w:val="-3"/>
              </w:rPr>
              <w:t xml:space="preserve"> </w:t>
            </w:r>
            <w:r>
              <w:t>коммутатор HDMI</w:t>
            </w:r>
            <w:r>
              <w:rPr>
                <w:spacing w:val="-2"/>
              </w:rPr>
              <w:t xml:space="preserve"> </w:t>
            </w:r>
            <w:r>
              <w:t>4*4</w:t>
            </w:r>
            <w:r>
              <w:rPr>
                <w:spacing w:val="3"/>
              </w:rPr>
              <w:t xml:space="preserve"> </w:t>
            </w:r>
            <w:r>
              <w:t>– 1</w:t>
            </w:r>
            <w:r>
              <w:rPr>
                <w:spacing w:val="-1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1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микрофонно-линейный</w:t>
            </w:r>
            <w:r>
              <w:rPr>
                <w:spacing w:val="-1"/>
              </w:rPr>
              <w:t xml:space="preserve"> </w:t>
            </w:r>
            <w:r>
              <w:t>зонный</w:t>
            </w:r>
            <w:r>
              <w:rPr>
                <w:spacing w:val="-5"/>
              </w:rPr>
              <w:t xml:space="preserve"> </w:t>
            </w:r>
            <w:r>
              <w:t>микшер</w:t>
            </w:r>
            <w:r>
              <w:rPr>
                <w:spacing w:val="-2"/>
              </w:rPr>
              <w:t xml:space="preserve"> </w:t>
            </w:r>
            <w:r>
              <w:t>для</w:t>
            </w:r>
            <w:r>
              <w:rPr>
                <w:spacing w:val="-4"/>
              </w:rPr>
              <w:t xml:space="preserve"> </w:t>
            </w:r>
            <w:r>
              <w:t>звуковых</w:t>
            </w:r>
            <w:r>
              <w:rPr>
                <w:spacing w:val="-3"/>
              </w:rPr>
              <w:t xml:space="preserve"> </w:t>
            </w:r>
            <w:r>
              <w:t>инсталляций</w:t>
            </w:r>
          </w:p>
        </w:tc>
      </w:tr>
      <w:tr w:rsidR="00B969BA">
        <w:trPr>
          <w:trHeight w:val="232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BEHRINGER</w:t>
            </w:r>
            <w:r>
              <w:rPr>
                <w:spacing w:val="2"/>
              </w:rPr>
              <w:t xml:space="preserve"> </w:t>
            </w:r>
            <w:r>
              <w:t>ZMX 8210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2</w:t>
            </w:r>
            <w:r>
              <w:rPr>
                <w:spacing w:val="1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4" w:lineRule="exact"/>
            </w:pPr>
            <w:r>
              <w:t>микшерный</w:t>
            </w:r>
            <w:r>
              <w:rPr>
                <w:spacing w:val="-1"/>
              </w:rPr>
              <w:t xml:space="preserve"> </w:t>
            </w:r>
            <w:r>
              <w:t>пульт малошумящий</w:t>
            </w:r>
            <w:r>
              <w:rPr>
                <w:spacing w:val="-1"/>
              </w:rPr>
              <w:t xml:space="preserve"> </w:t>
            </w:r>
            <w:r>
              <w:t>BEHRINGER</w:t>
            </w:r>
            <w:r>
              <w:rPr>
                <w:spacing w:val="-2"/>
              </w:rPr>
              <w:t xml:space="preserve"> </w:t>
            </w:r>
            <w:r>
              <w:t>X1622USB</w:t>
            </w:r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4" w:lineRule="exact"/>
            </w:pPr>
            <w:r>
              <w:t>пульт YAMAHA</w:t>
            </w:r>
            <w:r>
              <w:rPr>
                <w:spacing w:val="-6"/>
              </w:rPr>
              <w:t xml:space="preserve"> </w:t>
            </w:r>
            <w:r>
              <w:t>MX</w:t>
            </w:r>
            <w:r>
              <w:rPr>
                <w:spacing w:val="-1"/>
              </w:rPr>
              <w:t xml:space="preserve"> </w:t>
            </w:r>
            <w:r>
              <w:t>12|4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1 шт.;</w:t>
            </w:r>
          </w:p>
        </w:tc>
      </w:tr>
      <w:tr w:rsidR="00B969BA">
        <w:trPr>
          <w:trHeight w:val="229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0" w:lineRule="exact"/>
            </w:pPr>
            <w:r>
              <w:t>пульт</w:t>
            </w:r>
            <w:r>
              <w:rPr>
                <w:spacing w:val="-2"/>
              </w:rPr>
              <w:t xml:space="preserve"> </w:t>
            </w:r>
            <w:r>
              <w:t>управления</w:t>
            </w:r>
            <w:r>
              <w:rPr>
                <w:spacing w:val="-6"/>
              </w:rPr>
              <w:t xml:space="preserve"> </w:t>
            </w:r>
            <w:r>
              <w:t>RVi-K380</w:t>
            </w:r>
            <w:r>
              <w:rPr>
                <w:spacing w:val="-1"/>
              </w:rPr>
              <w:t xml:space="preserve"> </w:t>
            </w:r>
            <w:r>
              <w:t>интерфейс</w:t>
            </w:r>
            <w:r>
              <w:rPr>
                <w:spacing w:val="-3"/>
              </w:rPr>
              <w:t xml:space="preserve"> </w:t>
            </w:r>
            <w:r>
              <w:t>RS-485</w:t>
            </w:r>
            <w:r>
              <w:rPr>
                <w:spacing w:val="-6"/>
              </w:rPr>
              <w:t xml:space="preserve"> </w:t>
            </w:r>
            <w:r>
              <w:t xml:space="preserve">протоколы </w:t>
            </w:r>
            <w:proofErr w:type="spellStart"/>
            <w:r>
              <w:t>Pelco</w:t>
            </w:r>
            <w:proofErr w:type="spellEnd"/>
            <w:r>
              <w:t>-P,</w:t>
            </w:r>
            <w:r>
              <w:rPr>
                <w:spacing w:val="1"/>
              </w:rPr>
              <w:t xml:space="preserve"> </w:t>
            </w:r>
            <w:proofErr w:type="spellStart"/>
            <w:r>
              <w:t>Pelco</w:t>
            </w:r>
            <w:proofErr w:type="spellEnd"/>
            <w:r>
              <w:t>-D</w:t>
            </w:r>
            <w:r>
              <w:rPr>
                <w:spacing w:val="-2"/>
              </w:rPr>
              <w:t xml:space="preserve"> </w:t>
            </w:r>
            <w:r>
              <w:t>– 1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5" w:lineRule="exact"/>
            </w:pPr>
            <w:r>
              <w:t>шт.;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5" w:lineRule="exact"/>
            </w:pPr>
            <w:r>
              <w:t>радиосистема</w:t>
            </w:r>
            <w:r>
              <w:rPr>
                <w:spacing w:val="2"/>
              </w:rPr>
              <w:t xml:space="preserve"> </w:t>
            </w:r>
            <w:r>
              <w:t>вокальная</w:t>
            </w:r>
            <w:r>
              <w:rPr>
                <w:spacing w:val="-4"/>
              </w:rPr>
              <w:t xml:space="preserve"> </w:t>
            </w:r>
            <w:r>
              <w:t>SHURE</w:t>
            </w:r>
            <w:r>
              <w:rPr>
                <w:spacing w:val="1"/>
              </w:rPr>
              <w:t xml:space="preserve"> </w:t>
            </w:r>
            <w:r>
              <w:t>BLX24E/B58</w:t>
            </w:r>
            <w:r>
              <w:rPr>
                <w:spacing w:val="1"/>
              </w:rPr>
              <w:t xml:space="preserve"> </w:t>
            </w:r>
            <w:r>
              <w:t>K3E</w:t>
            </w:r>
            <w:r>
              <w:rPr>
                <w:spacing w:val="-4"/>
              </w:rPr>
              <w:t xml:space="preserve"> </w:t>
            </w:r>
            <w:r>
              <w:t>606-638</w:t>
            </w:r>
            <w:r>
              <w:rPr>
                <w:spacing w:val="1"/>
              </w:rPr>
              <w:t xml:space="preserve"> </w:t>
            </w:r>
            <w:proofErr w:type="spellStart"/>
            <w:r>
              <w:t>MHz</w:t>
            </w:r>
            <w:proofErr w:type="spellEnd"/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4</w:t>
            </w:r>
            <w:r>
              <w:rPr>
                <w:spacing w:val="1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2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радиосистема</w:t>
            </w:r>
            <w:r>
              <w:rPr>
                <w:spacing w:val="2"/>
              </w:rPr>
              <w:t xml:space="preserve"> </w:t>
            </w:r>
            <w:r>
              <w:t>головная</w:t>
            </w:r>
            <w:r>
              <w:rPr>
                <w:spacing w:val="-5"/>
              </w:rPr>
              <w:t xml:space="preserve"> </w:t>
            </w:r>
            <w:r>
              <w:t>SHURE</w:t>
            </w:r>
            <w:r>
              <w:rPr>
                <w:spacing w:val="2"/>
              </w:rPr>
              <w:t xml:space="preserve"> </w:t>
            </w:r>
            <w:r>
              <w:t>PGX14/PG30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5</w:t>
            </w:r>
            <w:r>
              <w:rPr>
                <w:spacing w:val="-4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1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радиосистема головная</w:t>
            </w:r>
            <w:r>
              <w:rPr>
                <w:spacing w:val="-1"/>
              </w:rPr>
              <w:t xml:space="preserve"> </w:t>
            </w:r>
            <w:r>
              <w:t>с</w:t>
            </w:r>
            <w:r>
              <w:rPr>
                <w:spacing w:val="-8"/>
              </w:rPr>
              <w:t xml:space="preserve"> </w:t>
            </w:r>
            <w:r>
              <w:t>гарнитурой SHURE</w:t>
            </w:r>
            <w:r>
              <w:rPr>
                <w:spacing w:val="-1"/>
              </w:rPr>
              <w:t xml:space="preserve"> </w:t>
            </w:r>
            <w:r>
              <w:t>BLX14E/PG30</w:t>
            </w:r>
            <w:r>
              <w:rPr>
                <w:spacing w:val="-1"/>
              </w:rPr>
              <w:t xml:space="preserve"> </w:t>
            </w:r>
            <w:r>
              <w:t>K3E</w:t>
            </w:r>
            <w:r>
              <w:rPr>
                <w:spacing w:val="-6"/>
              </w:rPr>
              <w:t xml:space="preserve"> </w:t>
            </w:r>
            <w:r>
              <w:t>A045781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4" w:lineRule="exact"/>
            </w:pPr>
            <w:r>
              <w:t>606-638</w:t>
            </w:r>
            <w:r>
              <w:rPr>
                <w:spacing w:val="1"/>
              </w:rPr>
              <w:t xml:space="preserve"> </w:t>
            </w:r>
            <w:proofErr w:type="spellStart"/>
            <w:r>
              <w:t>MHz</w:t>
            </w:r>
            <w:proofErr w:type="spellEnd"/>
            <w:r>
              <w:t xml:space="preserve"> –</w:t>
            </w:r>
            <w:r>
              <w:rPr>
                <w:spacing w:val="-2"/>
              </w:rPr>
              <w:t xml:space="preserve"> </w:t>
            </w:r>
            <w:r>
              <w:t>4</w:t>
            </w:r>
            <w:r>
              <w:rPr>
                <w:spacing w:val="1"/>
              </w:rPr>
              <w:t xml:space="preserve"> </w:t>
            </w:r>
            <w:r>
              <w:t>шт.,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4" w:lineRule="exact"/>
            </w:pPr>
            <w:r>
              <w:t>трансляционный усилитель мощности</w:t>
            </w:r>
            <w:r>
              <w:rPr>
                <w:spacing w:val="1"/>
              </w:rPr>
              <w:t xml:space="preserve"> </w:t>
            </w:r>
            <w:r>
              <w:t>4 канала</w:t>
            </w:r>
            <w:r>
              <w:rPr>
                <w:spacing w:val="-2"/>
              </w:rPr>
              <w:t xml:space="preserve"> </w:t>
            </w:r>
            <w:r>
              <w:t>по</w:t>
            </w:r>
            <w:r>
              <w:rPr>
                <w:spacing w:val="-5"/>
              </w:rPr>
              <w:t xml:space="preserve"> </w:t>
            </w:r>
            <w:r>
              <w:t>50 Вт</w:t>
            </w:r>
            <w:r>
              <w:rPr>
                <w:spacing w:val="-1"/>
              </w:rPr>
              <w:t xml:space="preserve"> </w:t>
            </w:r>
            <w:r>
              <w:t>SNOW</w:t>
            </w:r>
            <w:r>
              <w:rPr>
                <w:spacing w:val="-2"/>
              </w:rPr>
              <w:t xml:space="preserve"> </w:t>
            </w:r>
            <w:r>
              <w:t>MA-4075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1</w:t>
            </w:r>
          </w:p>
        </w:tc>
      </w:tr>
      <w:tr w:rsidR="00B969BA">
        <w:trPr>
          <w:trHeight w:val="229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0" w:lineRule="exact"/>
            </w:pPr>
            <w:r>
              <w:t>шт.;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5" w:lineRule="exact"/>
            </w:pPr>
            <w:r>
              <w:t>2-полосная</w:t>
            </w:r>
            <w:r>
              <w:rPr>
                <w:spacing w:val="-5"/>
              </w:rPr>
              <w:t xml:space="preserve"> </w:t>
            </w:r>
            <w:r>
              <w:t>акустическая</w:t>
            </w:r>
            <w:r>
              <w:rPr>
                <w:spacing w:val="-2"/>
              </w:rPr>
              <w:t xml:space="preserve"> </w:t>
            </w:r>
            <w:r>
              <w:t>система</w:t>
            </w:r>
            <w:r>
              <w:rPr>
                <w:spacing w:val="2"/>
              </w:rPr>
              <w:t xml:space="preserve"> </w:t>
            </w:r>
            <w:proofErr w:type="spellStart"/>
            <w:r>
              <w:t>Monacor</w:t>
            </w:r>
            <w:proofErr w:type="spellEnd"/>
            <w:r>
              <w:rPr>
                <w:spacing w:val="3"/>
              </w:rPr>
              <w:t xml:space="preserve"> </w:t>
            </w:r>
            <w:r>
              <w:t>PAB-112МК2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7</w:t>
            </w:r>
            <w:r>
              <w:rPr>
                <w:spacing w:val="-5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2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активная</w:t>
            </w:r>
            <w:r>
              <w:rPr>
                <w:spacing w:val="-6"/>
              </w:rPr>
              <w:t xml:space="preserve"> </w:t>
            </w:r>
            <w:r>
              <w:t>2-х</w:t>
            </w:r>
            <w:r>
              <w:rPr>
                <w:spacing w:val="-6"/>
              </w:rPr>
              <w:t xml:space="preserve"> </w:t>
            </w:r>
            <w:r>
              <w:t>полосная</w:t>
            </w:r>
            <w:r>
              <w:rPr>
                <w:spacing w:val="-1"/>
              </w:rPr>
              <w:t xml:space="preserve"> </w:t>
            </w:r>
            <w:r>
              <w:t>акустическая</w:t>
            </w:r>
            <w:r>
              <w:rPr>
                <w:spacing w:val="-1"/>
              </w:rPr>
              <w:t xml:space="preserve"> </w:t>
            </w:r>
            <w:r>
              <w:t>система</w:t>
            </w:r>
            <w:r>
              <w:rPr>
                <w:spacing w:val="2"/>
              </w:rPr>
              <w:t xml:space="preserve"> </w:t>
            </w:r>
            <w:r>
              <w:t>BEHRINGER</w:t>
            </w:r>
            <w:r>
              <w:rPr>
                <w:spacing w:val="1"/>
              </w:rPr>
              <w:t xml:space="preserve"> </w:t>
            </w:r>
            <w:r>
              <w:t>B115D</w:t>
            </w:r>
            <w:r>
              <w:rPr>
                <w:spacing w:val="3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2 шт.;</w:t>
            </w:r>
          </w:p>
        </w:tc>
      </w:tr>
      <w:tr w:rsidR="00B969BA">
        <w:trPr>
          <w:trHeight w:val="232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активная</w:t>
            </w:r>
            <w:r>
              <w:rPr>
                <w:spacing w:val="-7"/>
              </w:rPr>
              <w:t xml:space="preserve"> </w:t>
            </w:r>
            <w:proofErr w:type="spellStart"/>
            <w:r>
              <w:t>аккуст.система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Mackie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Fussion</w:t>
            </w:r>
            <w:proofErr w:type="spellEnd"/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t>шт.;</w:t>
            </w:r>
            <w:r>
              <w:rPr>
                <w:spacing w:val="-5"/>
              </w:rPr>
              <w:t xml:space="preserve"> </w:t>
            </w:r>
            <w:r>
              <w:t>акустическая</w:t>
            </w:r>
            <w:r>
              <w:rPr>
                <w:spacing w:val="-2"/>
              </w:rPr>
              <w:t xml:space="preserve"> </w:t>
            </w:r>
            <w:r>
              <w:t>система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4" w:lineRule="exact"/>
            </w:pPr>
            <w:r>
              <w:t>активная</w:t>
            </w:r>
            <w:r>
              <w:rPr>
                <w:spacing w:val="-6"/>
              </w:rPr>
              <w:t xml:space="preserve"> </w:t>
            </w:r>
            <w:r>
              <w:t>2-х</w:t>
            </w:r>
            <w:r>
              <w:rPr>
                <w:spacing w:val="-4"/>
              </w:rPr>
              <w:t xml:space="preserve"> </w:t>
            </w:r>
            <w:r>
              <w:t>полосная</w:t>
            </w:r>
            <w:r>
              <w:rPr>
                <w:spacing w:val="-1"/>
              </w:rPr>
              <w:t xml:space="preserve"> </w:t>
            </w:r>
            <w:r>
              <w:t>BEHRINGER</w:t>
            </w:r>
            <w:r>
              <w:rPr>
                <w:spacing w:val="2"/>
              </w:rPr>
              <w:t xml:space="preserve"> </w:t>
            </w:r>
            <w:r>
              <w:t>B112D</w:t>
            </w:r>
            <w:r>
              <w:rPr>
                <w:spacing w:val="2"/>
              </w:rPr>
              <w:t xml:space="preserve"> </w:t>
            </w:r>
            <w:r>
              <w:t>– 1</w:t>
            </w:r>
            <w:r>
              <w:rPr>
                <w:spacing w:val="-4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29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0" w:lineRule="exact"/>
            </w:pPr>
            <w:proofErr w:type="spellStart"/>
            <w:r>
              <w:t>двухантенная</w:t>
            </w:r>
            <w:proofErr w:type="spellEnd"/>
            <w:r>
              <w:rPr>
                <w:spacing w:val="-2"/>
              </w:rPr>
              <w:t xml:space="preserve"> </w:t>
            </w:r>
            <w:r>
              <w:t>вокальная</w:t>
            </w:r>
            <w:r>
              <w:rPr>
                <w:spacing w:val="-7"/>
              </w:rPr>
              <w:t xml:space="preserve"> </w:t>
            </w:r>
            <w:r>
              <w:t>радиосистема</w:t>
            </w:r>
            <w:r>
              <w:rPr>
                <w:spacing w:val="1"/>
              </w:rPr>
              <w:t xml:space="preserve"> </w:t>
            </w:r>
            <w:proofErr w:type="spellStart"/>
            <w:r>
              <w:t>Shure</w:t>
            </w:r>
            <w:proofErr w:type="spellEnd"/>
            <w:r>
              <w:rPr>
                <w:spacing w:val="-7"/>
              </w:rPr>
              <w:t xml:space="preserve"> </w:t>
            </w:r>
            <w:r>
              <w:t>PGX24U/SM58</w:t>
            </w:r>
            <w:r>
              <w:rPr>
                <w:spacing w:val="8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2</w:t>
            </w:r>
            <w:r>
              <w:rPr>
                <w:spacing w:val="-6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4" w:lineRule="exact"/>
            </w:pPr>
            <w:r>
              <w:t>комплект</w:t>
            </w:r>
            <w:r>
              <w:rPr>
                <w:spacing w:val="-2"/>
              </w:rPr>
              <w:t xml:space="preserve"> </w:t>
            </w:r>
            <w:proofErr w:type="spellStart"/>
            <w:r>
              <w:t>звукоусилительной</w:t>
            </w:r>
            <w:proofErr w:type="spellEnd"/>
            <w:r>
              <w:t xml:space="preserve"> аппаратуры</w:t>
            </w:r>
            <w:r>
              <w:rPr>
                <w:spacing w:val="5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1</w:t>
            </w:r>
            <w:r>
              <w:rPr>
                <w:spacing w:val="-5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5" w:lineRule="exact"/>
            </w:pPr>
            <w:r>
              <w:t>компрессор/</w:t>
            </w:r>
            <w:proofErr w:type="spellStart"/>
            <w:r>
              <w:t>лимитер</w:t>
            </w:r>
            <w:proofErr w:type="spellEnd"/>
            <w:r>
              <w:rPr>
                <w:spacing w:val="-1"/>
              </w:rPr>
              <w:t xml:space="preserve"> </w:t>
            </w:r>
            <w:r>
              <w:t>4-канальный DBX</w:t>
            </w:r>
            <w:r>
              <w:rPr>
                <w:spacing w:val="-2"/>
              </w:rPr>
              <w:t xml:space="preserve"> </w:t>
            </w:r>
            <w:r>
              <w:t>1046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2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микрофонная</w:t>
            </w:r>
            <w:r>
              <w:rPr>
                <w:spacing w:val="-2"/>
              </w:rPr>
              <w:t xml:space="preserve"> </w:t>
            </w:r>
            <w:r>
              <w:t>100-канальная</w:t>
            </w:r>
            <w:r>
              <w:rPr>
                <w:spacing w:val="-2"/>
              </w:rPr>
              <w:t xml:space="preserve"> </w:t>
            </w:r>
            <w:r>
              <w:t>радиосистема</w:t>
            </w:r>
            <w:r>
              <w:rPr>
                <w:spacing w:val="1"/>
              </w:rPr>
              <w:t xml:space="preserve"> </w:t>
            </w:r>
            <w:r>
              <w:t>с</w:t>
            </w:r>
            <w:r>
              <w:rPr>
                <w:spacing w:val="-2"/>
              </w:rPr>
              <w:t xml:space="preserve"> </w:t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t>головными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петличными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4" w:lineRule="exact"/>
            </w:pPr>
            <w:r>
              <w:t>микрофонами –</w:t>
            </w:r>
            <w:r>
              <w:rPr>
                <w:spacing w:val="-7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шт.;</w:t>
            </w:r>
            <w:r>
              <w:rPr>
                <w:spacing w:val="-1"/>
              </w:rPr>
              <w:t xml:space="preserve"> </w:t>
            </w:r>
            <w:r>
              <w:t>микрофонная</w:t>
            </w:r>
            <w:r>
              <w:rPr>
                <w:spacing w:val="-3"/>
              </w:rPr>
              <w:t xml:space="preserve"> </w:t>
            </w:r>
            <w:r>
              <w:t>радиосистема</w:t>
            </w:r>
            <w:r>
              <w:rPr>
                <w:spacing w:val="-1"/>
              </w:rPr>
              <w:t xml:space="preserve"> </w:t>
            </w:r>
            <w:r>
              <w:t>начального</w:t>
            </w:r>
            <w:r>
              <w:rPr>
                <w:spacing w:val="-7"/>
              </w:rPr>
              <w:t xml:space="preserve"> </w:t>
            </w:r>
            <w:r>
              <w:t>уровня</w:t>
            </w:r>
            <w:r>
              <w:rPr>
                <w:spacing w:val="-3"/>
              </w:rPr>
              <w:t xml:space="preserve"> </w:t>
            </w:r>
            <w:r>
              <w:t>VOLTA</w:t>
            </w:r>
          </w:p>
        </w:tc>
      </w:tr>
      <w:tr w:rsidR="00B969BA">
        <w:trPr>
          <w:trHeight w:val="231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U-1H (520.10)</w:t>
            </w:r>
            <w:r>
              <w:rPr>
                <w:spacing w:val="-1"/>
              </w:rPr>
              <w:t xml:space="preserve"> </w:t>
            </w:r>
            <w:r>
              <w:t>ECO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1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1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микшер</w:t>
            </w:r>
            <w:r>
              <w:rPr>
                <w:spacing w:val="1"/>
              </w:rPr>
              <w:t xml:space="preserve"> </w:t>
            </w:r>
            <w:r>
              <w:t>MACKIE</w:t>
            </w:r>
            <w:r>
              <w:rPr>
                <w:spacing w:val="1"/>
              </w:rPr>
              <w:t xml:space="preserve"> </w:t>
            </w:r>
            <w:r>
              <w:t>ProFX12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1</w:t>
            </w:r>
            <w:r>
              <w:rPr>
                <w:spacing w:val="-4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2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пассивный</w:t>
            </w:r>
            <w:r>
              <w:rPr>
                <w:spacing w:val="-3"/>
              </w:rPr>
              <w:t xml:space="preserve"> </w:t>
            </w:r>
            <w:proofErr w:type="spellStart"/>
            <w:r>
              <w:t>директ</w:t>
            </w:r>
            <w:proofErr w:type="spellEnd"/>
            <w:r>
              <w:t>-бокс</w:t>
            </w:r>
            <w:r>
              <w:rPr>
                <w:spacing w:val="-2"/>
              </w:rPr>
              <w:t xml:space="preserve"> </w:t>
            </w:r>
            <w:r>
              <w:t>BEHRINGER DI800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t>шт.,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5" w:lineRule="exact"/>
            </w:pPr>
            <w:r>
              <w:t>радиосистема</w:t>
            </w:r>
            <w:r>
              <w:rPr>
                <w:spacing w:val="-1"/>
              </w:rPr>
              <w:t xml:space="preserve"> </w:t>
            </w:r>
            <w:r>
              <w:t>вокальная</w:t>
            </w:r>
            <w:r>
              <w:rPr>
                <w:spacing w:val="-3"/>
              </w:rPr>
              <w:t xml:space="preserve"> </w:t>
            </w:r>
            <w:r>
              <w:t>с</w:t>
            </w:r>
            <w:r>
              <w:rPr>
                <w:spacing w:val="-8"/>
              </w:rPr>
              <w:t xml:space="preserve"> </w:t>
            </w:r>
            <w:r>
              <w:t>капсюлем</w:t>
            </w:r>
            <w:r>
              <w:rPr>
                <w:spacing w:val="-3"/>
              </w:rPr>
              <w:t xml:space="preserve"> </w:t>
            </w:r>
            <w:r>
              <w:t>динамического</w:t>
            </w:r>
            <w:r>
              <w:rPr>
                <w:spacing w:val="-2"/>
              </w:rPr>
              <w:t xml:space="preserve"> </w:t>
            </w:r>
            <w:r>
              <w:t>микрофона</w:t>
            </w:r>
            <w:r>
              <w:rPr>
                <w:spacing w:val="-4"/>
              </w:rPr>
              <w:t xml:space="preserve"> </w:t>
            </w:r>
            <w:r>
              <w:t>SHURE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5" w:lineRule="exact"/>
            </w:pPr>
            <w:r>
              <w:t>BLX24E/SM58</w:t>
            </w:r>
            <w:r>
              <w:rPr>
                <w:spacing w:val="-2"/>
              </w:rPr>
              <w:t xml:space="preserve"> </w:t>
            </w:r>
            <w:r>
              <w:t>К3Е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29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0" w:lineRule="exact"/>
            </w:pPr>
            <w:r>
              <w:t>радиосистема</w:t>
            </w:r>
            <w:r>
              <w:rPr>
                <w:spacing w:val="-1"/>
              </w:rPr>
              <w:t xml:space="preserve"> </w:t>
            </w:r>
            <w:r>
              <w:t>ручная</w:t>
            </w:r>
            <w:r>
              <w:rPr>
                <w:spacing w:val="-3"/>
              </w:rPr>
              <w:t xml:space="preserve"> </w:t>
            </w:r>
            <w:proofErr w:type="spellStart"/>
            <w:r>
              <w:t>двухантенная</w:t>
            </w:r>
            <w:proofErr w:type="spellEnd"/>
            <w:r>
              <w:rPr>
                <w:spacing w:val="-6"/>
              </w:rPr>
              <w:t xml:space="preserve"> </w:t>
            </w:r>
            <w:r>
              <w:t>вокальная</w:t>
            </w:r>
            <w:r>
              <w:rPr>
                <w:spacing w:val="-3"/>
              </w:rPr>
              <w:t xml:space="preserve"> </w:t>
            </w:r>
            <w:r>
              <w:t>с</w:t>
            </w:r>
            <w:r>
              <w:rPr>
                <w:spacing w:val="2"/>
              </w:rPr>
              <w:t xml:space="preserve"> </w:t>
            </w:r>
            <w:r>
              <w:t>капсюлем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4" w:lineRule="exact"/>
            </w:pPr>
            <w:proofErr w:type="spellStart"/>
            <w:r>
              <w:t>динамич.микрофона</w:t>
            </w:r>
            <w:proofErr w:type="spellEnd"/>
            <w:r>
              <w:rPr>
                <w:spacing w:val="1"/>
              </w:rPr>
              <w:t xml:space="preserve"> </w:t>
            </w:r>
            <w:r>
              <w:t>ВЕТА58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4</w:t>
            </w:r>
            <w:r>
              <w:rPr>
                <w:spacing w:val="-1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2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proofErr w:type="spellStart"/>
            <w:r>
              <w:t>свитчер</w:t>
            </w:r>
            <w:proofErr w:type="spellEnd"/>
            <w:r>
              <w:t xml:space="preserve"> (блок</w:t>
            </w:r>
            <w:r>
              <w:rPr>
                <w:spacing w:val="-1"/>
              </w:rPr>
              <w:t xml:space="preserve"> </w:t>
            </w:r>
            <w:r>
              <w:t>прямых</w:t>
            </w:r>
            <w:r>
              <w:rPr>
                <w:spacing w:val="1"/>
              </w:rPr>
              <w:t xml:space="preserve"> </w:t>
            </w:r>
            <w:r>
              <w:t>включений)</w:t>
            </w:r>
            <w:r>
              <w:rPr>
                <w:spacing w:val="-1"/>
              </w:rPr>
              <w:t xml:space="preserve"> </w:t>
            </w:r>
            <w:r>
              <w:t>ACME</w:t>
            </w:r>
            <w:r>
              <w:rPr>
                <w:spacing w:val="-5"/>
              </w:rPr>
              <w:t xml:space="preserve"> </w:t>
            </w:r>
            <w:r>
              <w:t>CA-416</w:t>
            </w:r>
            <w:r>
              <w:rPr>
                <w:spacing w:val="1"/>
              </w:rPr>
              <w:t xml:space="preserve"> </w:t>
            </w:r>
            <w:r>
              <w:t>SWITCH</w:t>
            </w:r>
            <w:r>
              <w:rPr>
                <w:spacing w:val="-5"/>
              </w:rPr>
              <w:t xml:space="preserve"> </w:t>
            </w:r>
            <w:r>
              <w:t>PACK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1</w:t>
            </w:r>
            <w:r>
              <w:rPr>
                <w:spacing w:val="-5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1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усилитель</w:t>
            </w:r>
            <w:r>
              <w:rPr>
                <w:spacing w:val="-1"/>
              </w:rPr>
              <w:t xml:space="preserve"> </w:t>
            </w:r>
            <w:r>
              <w:t>мощности двухканальный</w:t>
            </w:r>
            <w:r>
              <w:rPr>
                <w:spacing w:val="-2"/>
              </w:rPr>
              <w:t xml:space="preserve"> </w:t>
            </w:r>
            <w:proofErr w:type="spellStart"/>
            <w:r>
              <w:t>Monacor</w:t>
            </w:r>
            <w:proofErr w:type="spellEnd"/>
            <w:r>
              <w:rPr>
                <w:spacing w:val="2"/>
              </w:rPr>
              <w:t xml:space="preserve"> </w:t>
            </w:r>
            <w:r>
              <w:t>STA-225 –</w:t>
            </w:r>
            <w:r>
              <w:rPr>
                <w:spacing w:val="-5"/>
              </w:rPr>
              <w:t xml:space="preserve"> </w:t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4" w:lineRule="exact"/>
            </w:pPr>
            <w:r>
              <w:t>усилительная</w:t>
            </w:r>
            <w:r>
              <w:rPr>
                <w:spacing w:val="-2"/>
              </w:rPr>
              <w:t xml:space="preserve"> </w:t>
            </w:r>
            <w:r>
              <w:t>колонка</w:t>
            </w:r>
            <w:r>
              <w:rPr>
                <w:spacing w:val="3"/>
              </w:rPr>
              <w:t xml:space="preserve"> </w:t>
            </w:r>
            <w:r>
              <w:t>OPERA</w:t>
            </w:r>
            <w:r>
              <w:rPr>
                <w:spacing w:val="-6"/>
              </w:rPr>
              <w:t xml:space="preserve"> </w:t>
            </w:r>
            <w:r>
              <w:t>415 LYRIK</w:t>
            </w:r>
            <w:r>
              <w:rPr>
                <w:spacing w:val="4"/>
              </w:rPr>
              <w:t xml:space="preserve"> </w:t>
            </w:r>
            <w:r>
              <w:t>– 1</w:t>
            </w:r>
            <w:r>
              <w:rPr>
                <w:spacing w:val="-5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2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конденсаторный</w:t>
            </w:r>
            <w:r>
              <w:rPr>
                <w:spacing w:val="-2"/>
              </w:rPr>
              <w:t xml:space="preserve"> </w:t>
            </w:r>
            <w:proofErr w:type="spellStart"/>
            <w:r>
              <w:t>кардиоидный</w:t>
            </w:r>
            <w:proofErr w:type="spellEnd"/>
            <w:r>
              <w:rPr>
                <w:spacing w:val="-1"/>
              </w:rPr>
              <w:t xml:space="preserve"> </w:t>
            </w:r>
            <w:r>
              <w:t>подвесной</w:t>
            </w:r>
            <w:r>
              <w:rPr>
                <w:spacing w:val="-1"/>
              </w:rPr>
              <w:t xml:space="preserve"> </w:t>
            </w:r>
            <w:r>
              <w:t>микрофон</w:t>
            </w:r>
            <w:r>
              <w:rPr>
                <w:spacing w:val="-2"/>
              </w:rPr>
              <w:t xml:space="preserve"> </w:t>
            </w:r>
            <w:r>
              <w:t>AKG</w:t>
            </w:r>
            <w:r>
              <w:rPr>
                <w:spacing w:val="-4"/>
              </w:rPr>
              <w:t xml:space="preserve"> </w:t>
            </w:r>
            <w:r>
              <w:t>CHM99</w:t>
            </w:r>
            <w:r>
              <w:rPr>
                <w:spacing w:val="-7"/>
              </w:rPr>
              <w:t xml:space="preserve"> </w:t>
            </w:r>
            <w:proofErr w:type="spellStart"/>
            <w:r>
              <w:t>Black</w:t>
            </w:r>
            <w:proofErr w:type="spellEnd"/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5" w:lineRule="exact"/>
            </w:pPr>
            <w:r>
              <w:t>кабель 10</w:t>
            </w:r>
            <w:r>
              <w:rPr>
                <w:spacing w:val="1"/>
              </w:rPr>
              <w:t xml:space="preserve"> </w:t>
            </w:r>
            <w:r>
              <w:t>м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3</w:t>
            </w:r>
            <w:r>
              <w:rPr>
                <w:spacing w:val="-4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32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эквалайзер</w:t>
            </w:r>
            <w:r>
              <w:rPr>
                <w:spacing w:val="-1"/>
              </w:rPr>
              <w:t xml:space="preserve"> </w:t>
            </w:r>
            <w:r>
              <w:t>DBX</w:t>
            </w:r>
            <w:r>
              <w:rPr>
                <w:spacing w:val="-2"/>
              </w:rPr>
              <w:t xml:space="preserve"> </w:t>
            </w:r>
            <w:r>
              <w:t>231</w:t>
            </w:r>
            <w:r>
              <w:rPr>
                <w:spacing w:val="-1"/>
              </w:rPr>
              <w:t xml:space="preserve"> </w:t>
            </w:r>
            <w:r>
              <w:t>2-канальный</w:t>
            </w:r>
            <w:r>
              <w:rPr>
                <w:spacing w:val="-3"/>
              </w:rPr>
              <w:t xml:space="preserve"> </w:t>
            </w:r>
            <w:r>
              <w:t>1/3</w:t>
            </w:r>
            <w:r>
              <w:rPr>
                <w:spacing w:val="-1"/>
              </w:rPr>
              <w:t xml:space="preserve"> </w:t>
            </w:r>
            <w:r>
              <w:t>октавный</w:t>
            </w:r>
            <w:r>
              <w:rPr>
                <w:spacing w:val="-3"/>
              </w:rPr>
              <w:t xml:space="preserve"> </w:t>
            </w:r>
            <w:r>
              <w:t>графический</w:t>
            </w:r>
            <w:r>
              <w:rPr>
                <w:spacing w:val="5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2</w:t>
            </w:r>
            <w:r>
              <w:rPr>
                <w:spacing w:val="-5"/>
              </w:rPr>
              <w:t xml:space="preserve"> </w:t>
            </w:r>
            <w:r>
              <w:t>шт.,</w:t>
            </w:r>
          </w:p>
        </w:tc>
      </w:tr>
      <w:tr w:rsidR="00B969BA">
        <w:trPr>
          <w:trHeight w:val="231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HIWATT-MAXWATT</w:t>
            </w:r>
            <w:r>
              <w:rPr>
                <w:spacing w:val="-1"/>
              </w:rPr>
              <w:t xml:space="preserve"> </w:t>
            </w:r>
            <w:r>
              <w:t>G50/12R;</w:t>
            </w:r>
          </w:p>
        </w:tc>
      </w:tr>
      <w:tr w:rsidR="00B969BA">
        <w:trPr>
          <w:trHeight w:val="232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proofErr w:type="spellStart"/>
            <w:r>
              <w:t>комбо</w:t>
            </w:r>
            <w:proofErr w:type="spellEnd"/>
            <w:r>
              <w:rPr>
                <w:spacing w:val="-5"/>
              </w:rPr>
              <w:t xml:space="preserve"> </w:t>
            </w:r>
            <w:r>
              <w:t>д/</w:t>
            </w:r>
            <w:proofErr w:type="spellStart"/>
            <w:r>
              <w:t>электро</w:t>
            </w:r>
            <w:proofErr w:type="spellEnd"/>
            <w:r>
              <w:rPr>
                <w:spacing w:val="-4"/>
              </w:rPr>
              <w:t xml:space="preserve"> </w:t>
            </w:r>
            <w:r>
              <w:t>гитар,</w:t>
            </w:r>
            <w:r>
              <w:rPr>
                <w:spacing w:val="3"/>
              </w:rPr>
              <w:t xml:space="preserve"> </w:t>
            </w:r>
            <w:r>
              <w:t>50</w:t>
            </w:r>
            <w:r>
              <w:rPr>
                <w:spacing w:val="-4"/>
              </w:rPr>
              <w:t xml:space="preserve"> </w:t>
            </w:r>
            <w:r>
              <w:t>Вт</w:t>
            </w:r>
            <w:r>
              <w:rPr>
                <w:spacing w:val="-1"/>
              </w:rPr>
              <w:t xml:space="preserve"> </w:t>
            </w:r>
            <w:r>
              <w:t>динамик</w:t>
            </w:r>
            <w:r>
              <w:rPr>
                <w:spacing w:val="5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 шт.;</w:t>
            </w:r>
          </w:p>
        </w:tc>
      </w:tr>
      <w:tr w:rsidR="00B969BA">
        <w:trPr>
          <w:trHeight w:val="231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2" w:lineRule="exact"/>
            </w:pPr>
            <w:r>
              <w:t>басовый</w:t>
            </w:r>
            <w:r>
              <w:rPr>
                <w:spacing w:val="-1"/>
              </w:rPr>
              <w:t xml:space="preserve"> </w:t>
            </w:r>
            <w:proofErr w:type="spellStart"/>
            <w:r>
              <w:t>комбиусилитель</w:t>
            </w:r>
            <w:proofErr w:type="spellEnd"/>
            <w:r>
              <w:rPr>
                <w:spacing w:val="-2"/>
              </w:rPr>
              <w:t xml:space="preserve"> </w:t>
            </w:r>
            <w:r>
              <w:t>BEHRINGER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шт.,</w:t>
            </w:r>
            <w:r>
              <w:rPr>
                <w:spacing w:val="-4"/>
              </w:rPr>
              <w:t xml:space="preserve"> </w:t>
            </w:r>
            <w:r>
              <w:t>HIWATT-MAXWATT</w:t>
            </w:r>
            <w:r>
              <w:rPr>
                <w:spacing w:val="-2"/>
              </w:rPr>
              <w:t xml:space="preserve"> </w:t>
            </w:r>
            <w:proofErr w:type="gramStart"/>
            <w:r>
              <w:t>В</w:t>
            </w:r>
            <w:proofErr w:type="gramEnd"/>
            <w:r>
              <w:t>-</w:t>
            </w:r>
          </w:p>
        </w:tc>
      </w:tr>
      <w:tr w:rsidR="00B969BA">
        <w:trPr>
          <w:trHeight w:val="234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14" w:lineRule="exact"/>
            </w:pPr>
            <w:r>
              <w:t>100/15</w:t>
            </w:r>
            <w:r>
              <w:rPr>
                <w:spacing w:val="-1"/>
              </w:rPr>
              <w:t xml:space="preserve"> </w:t>
            </w:r>
            <w:r>
              <w:t>100Вт/15</w:t>
            </w:r>
            <w:r>
              <w:rPr>
                <w:spacing w:val="-1"/>
              </w:rPr>
              <w:t xml:space="preserve"> </w:t>
            </w:r>
            <w:r>
              <w:t>100Вт</w:t>
            </w:r>
            <w:r>
              <w:rPr>
                <w:spacing w:val="-1"/>
              </w:rPr>
              <w:t xml:space="preserve"> </w:t>
            </w:r>
            <w:r>
              <w:t>динамик</w:t>
            </w:r>
            <w:r>
              <w:rPr>
                <w:spacing w:val="-3"/>
              </w:rPr>
              <w:t xml:space="preserve"> </w:t>
            </w:r>
            <w:r>
              <w:t>15;</w:t>
            </w:r>
          </w:p>
        </w:tc>
      </w:tr>
      <w:tr w:rsidR="00B969BA">
        <w:trPr>
          <w:trHeight w:val="1627"/>
        </w:trPr>
        <w:tc>
          <w:tcPr>
            <w:tcW w:w="379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4" w:type="dxa"/>
            <w:tcBorders>
              <w:top w:val="nil"/>
            </w:tcBorders>
          </w:tcPr>
          <w:p w:rsidR="00B969BA" w:rsidRDefault="00322B7B">
            <w:pPr>
              <w:pStyle w:val="TableParagraph"/>
              <w:spacing w:line="231" w:lineRule="exact"/>
            </w:pPr>
            <w:r>
              <w:t>3-х</w:t>
            </w:r>
            <w:r>
              <w:rPr>
                <w:spacing w:val="-1"/>
              </w:rPr>
              <w:t xml:space="preserve"> </w:t>
            </w:r>
            <w:r>
              <w:t>полосный</w:t>
            </w:r>
            <w:r>
              <w:rPr>
                <w:spacing w:val="1"/>
              </w:rPr>
              <w:t xml:space="preserve"> </w:t>
            </w:r>
            <w:r>
              <w:t>эквалайзер</w:t>
            </w:r>
            <w:r>
              <w:rPr>
                <w:spacing w:val="1"/>
              </w:rPr>
              <w:t xml:space="preserve"> </w:t>
            </w:r>
            <w:r>
              <w:t>– 1</w:t>
            </w:r>
            <w:r>
              <w:rPr>
                <w:spacing w:val="-1"/>
              </w:rPr>
              <w:t xml:space="preserve"> </w:t>
            </w:r>
            <w:r>
              <w:t>шт.;</w:t>
            </w:r>
          </w:p>
          <w:p w:rsidR="00B969BA" w:rsidRDefault="00322B7B">
            <w:pPr>
              <w:pStyle w:val="TableParagraph"/>
              <w:spacing w:before="1" w:line="237" w:lineRule="auto"/>
              <w:ind w:right="184"/>
              <w:rPr>
                <w:sz w:val="24"/>
              </w:rPr>
            </w:pPr>
            <w:r>
              <w:rPr>
                <w:sz w:val="24"/>
              </w:rPr>
              <w:t>активная 2-х полосная акустическая система YAMAHA 1 х15"</w:t>
            </w:r>
            <w:r>
              <w:rPr>
                <w:sz w:val="24"/>
              </w:rPr>
              <w:t>, 1000 Вт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RMS,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SPLmax132дБ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шт.;</w:t>
            </w:r>
          </w:p>
          <w:p w:rsidR="00B969BA" w:rsidRDefault="00322B7B">
            <w:pPr>
              <w:pStyle w:val="TableParagraph"/>
              <w:spacing w:before="3" w:line="275" w:lineRule="exact"/>
              <w:rPr>
                <w:sz w:val="24"/>
              </w:rPr>
            </w:pPr>
            <w:r>
              <w:rPr>
                <w:sz w:val="24"/>
              </w:rPr>
              <w:t>колонка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портативная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JBL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Xtreme</w:t>
            </w:r>
            <w:proofErr w:type="spell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 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шт.;</w:t>
            </w:r>
          </w:p>
          <w:p w:rsidR="00B969BA" w:rsidRDefault="00322B7B">
            <w:pPr>
              <w:pStyle w:val="TableParagraph"/>
              <w:spacing w:line="278" w:lineRule="exact"/>
              <w:ind w:right="566"/>
              <w:rPr>
                <w:sz w:val="24"/>
              </w:rPr>
            </w:pPr>
            <w:r>
              <w:rPr>
                <w:sz w:val="24"/>
              </w:rPr>
              <w:t>микшерный пульт AXELVOX M16DB 16 микрофонов/16 линейных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входов 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шт.;</w:t>
            </w:r>
          </w:p>
        </w:tc>
      </w:tr>
    </w:tbl>
    <w:p w:rsidR="00B969BA" w:rsidRDefault="00B969BA">
      <w:pPr>
        <w:spacing w:line="278" w:lineRule="exact"/>
        <w:rPr>
          <w:sz w:val="24"/>
        </w:rPr>
        <w:sectPr w:rsidR="00B969BA">
          <w:pgSz w:w="11900" w:h="16840"/>
          <w:pgMar w:top="820" w:right="28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"/>
        <w:gridCol w:w="2281"/>
        <w:gridCol w:w="7664"/>
      </w:tblGrid>
      <w:tr w:rsidR="00B969BA">
        <w:trPr>
          <w:trHeight w:val="1382"/>
        </w:trPr>
        <w:tc>
          <w:tcPr>
            <w:tcW w:w="379" w:type="dxa"/>
            <w:vMerge w:val="restart"/>
            <w:tcBorders>
              <w:top w:val="nil"/>
            </w:tcBorders>
          </w:tcPr>
          <w:p w:rsidR="00B969BA" w:rsidRDefault="00B969BA">
            <w:pPr>
              <w:pStyle w:val="TableParagraph"/>
              <w:ind w:left="0"/>
            </w:pPr>
          </w:p>
        </w:tc>
        <w:tc>
          <w:tcPr>
            <w:tcW w:w="2281" w:type="dxa"/>
            <w:tcBorders>
              <w:top w:val="nil"/>
            </w:tcBorders>
          </w:tcPr>
          <w:p w:rsidR="00B969BA" w:rsidRDefault="00B969BA">
            <w:pPr>
              <w:pStyle w:val="TableParagraph"/>
              <w:ind w:left="0"/>
            </w:pPr>
          </w:p>
        </w:tc>
        <w:tc>
          <w:tcPr>
            <w:tcW w:w="7664" w:type="dxa"/>
            <w:tcBorders>
              <w:top w:val="nil"/>
            </w:tcBorders>
          </w:tcPr>
          <w:p w:rsidR="00B969BA" w:rsidRDefault="00322B7B">
            <w:pPr>
              <w:pStyle w:val="TableParagraph"/>
              <w:spacing w:line="242" w:lineRule="auto"/>
              <w:ind w:right="150"/>
              <w:rPr>
                <w:sz w:val="24"/>
              </w:rPr>
            </w:pPr>
            <w:r>
              <w:rPr>
                <w:sz w:val="24"/>
              </w:rPr>
              <w:t>радиосистема головная с гарнитурой SHURE BLX14E/P31 M17 662-686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MHz</w:t>
            </w:r>
            <w:proofErr w:type="spellEnd"/>
            <w:r>
              <w:rPr>
                <w:sz w:val="24"/>
              </w:rPr>
              <w:t xml:space="preserve"> 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шт.;</w:t>
            </w:r>
          </w:p>
          <w:p w:rsidR="00B969BA" w:rsidRDefault="00322B7B">
            <w:pPr>
              <w:pStyle w:val="TableParagraph"/>
              <w:spacing w:line="242" w:lineRule="auto"/>
              <w:ind w:right="2707"/>
              <w:rPr>
                <w:sz w:val="24"/>
              </w:rPr>
            </w:pPr>
            <w:r>
              <w:rPr>
                <w:sz w:val="24"/>
              </w:rPr>
              <w:t>радиосистема с головным микрофоном - 2 шт.;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вокальная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радиосистема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шт.;</w:t>
            </w:r>
          </w:p>
          <w:p w:rsidR="00B969BA" w:rsidRDefault="00322B7B">
            <w:pPr>
              <w:pStyle w:val="TableParagraph"/>
              <w:spacing w:line="261" w:lineRule="exact"/>
              <w:ind w:left="62"/>
              <w:rPr>
                <w:sz w:val="24"/>
              </w:rPr>
            </w:pPr>
            <w:r>
              <w:rPr>
                <w:sz w:val="24"/>
              </w:rPr>
              <w:t>колонка JBL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шт.</w:t>
            </w:r>
          </w:p>
        </w:tc>
      </w:tr>
      <w:tr w:rsidR="00B969BA">
        <w:trPr>
          <w:trHeight w:val="244"/>
        </w:trPr>
        <w:tc>
          <w:tcPr>
            <w:tcW w:w="37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</w:tcPr>
          <w:p w:rsidR="00B969BA" w:rsidRDefault="00322B7B">
            <w:pPr>
              <w:pStyle w:val="TableParagraph"/>
              <w:spacing w:line="225" w:lineRule="exact"/>
            </w:pPr>
            <w:r>
              <w:t>выход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интернет</w:t>
            </w:r>
          </w:p>
        </w:tc>
        <w:tc>
          <w:tcPr>
            <w:tcW w:w="7664" w:type="dxa"/>
          </w:tcPr>
          <w:p w:rsidR="00B969BA" w:rsidRDefault="00322B7B">
            <w:pPr>
              <w:pStyle w:val="TableParagraph"/>
              <w:spacing w:line="225" w:lineRule="exact"/>
            </w:pPr>
            <w:r>
              <w:t>выход</w:t>
            </w:r>
            <w:r>
              <w:rPr>
                <w:spacing w:val="-5"/>
              </w:rPr>
              <w:t xml:space="preserve"> </w:t>
            </w:r>
            <w:r>
              <w:t>имеет</w:t>
            </w:r>
            <w:r>
              <w:rPr>
                <w:spacing w:val="-4"/>
              </w:rPr>
              <w:t xml:space="preserve"> </w:t>
            </w:r>
            <w:r>
              <w:t>каждый</w:t>
            </w:r>
            <w:r>
              <w:rPr>
                <w:spacing w:val="2"/>
              </w:rPr>
              <w:t xml:space="preserve"> </w:t>
            </w:r>
            <w:r>
              <w:t>персональный</w:t>
            </w:r>
            <w:r>
              <w:rPr>
                <w:spacing w:val="-5"/>
              </w:rPr>
              <w:t xml:space="preserve"> </w:t>
            </w:r>
            <w:r>
              <w:t>компьютер</w:t>
            </w:r>
          </w:p>
        </w:tc>
      </w:tr>
      <w:tr w:rsidR="00B969BA">
        <w:trPr>
          <w:trHeight w:val="243"/>
        </w:trPr>
        <w:tc>
          <w:tcPr>
            <w:tcW w:w="37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</w:tcPr>
          <w:p w:rsidR="00B969BA" w:rsidRDefault="00322B7B">
            <w:pPr>
              <w:pStyle w:val="TableParagraph"/>
              <w:spacing w:line="224" w:lineRule="exact"/>
            </w:pPr>
            <w:r>
              <w:t>компьютер</w:t>
            </w:r>
            <w:r>
              <w:rPr>
                <w:spacing w:val="-3"/>
              </w:rPr>
              <w:t xml:space="preserve"> </w:t>
            </w:r>
            <w:r>
              <w:t>(кол-во)</w:t>
            </w:r>
          </w:p>
        </w:tc>
        <w:tc>
          <w:tcPr>
            <w:tcW w:w="7664" w:type="dxa"/>
          </w:tcPr>
          <w:p w:rsidR="00B969BA" w:rsidRDefault="000364E2">
            <w:pPr>
              <w:pStyle w:val="TableParagraph"/>
              <w:spacing w:line="224" w:lineRule="exact"/>
            </w:pPr>
            <w:r>
              <w:t>15</w:t>
            </w:r>
            <w:bookmarkStart w:id="0" w:name="_GoBack"/>
            <w:bookmarkEnd w:id="0"/>
            <w:r w:rsidR="00322B7B">
              <w:rPr>
                <w:spacing w:val="2"/>
              </w:rPr>
              <w:t xml:space="preserve"> </w:t>
            </w:r>
            <w:r w:rsidR="00322B7B">
              <w:t>шт.</w:t>
            </w:r>
          </w:p>
        </w:tc>
      </w:tr>
      <w:tr w:rsidR="00B969BA">
        <w:trPr>
          <w:trHeight w:val="219"/>
        </w:trPr>
        <w:tc>
          <w:tcPr>
            <w:tcW w:w="37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tcBorders>
              <w:bottom w:val="nil"/>
            </w:tcBorders>
          </w:tcPr>
          <w:p w:rsidR="00B969BA" w:rsidRDefault="00322B7B">
            <w:pPr>
              <w:pStyle w:val="TableParagraph"/>
              <w:spacing w:line="200" w:lineRule="exact"/>
            </w:pPr>
            <w:r>
              <w:t>оборудование</w:t>
            </w:r>
            <w:r>
              <w:rPr>
                <w:spacing w:val="-7"/>
              </w:rPr>
              <w:t xml:space="preserve"> </w:t>
            </w:r>
            <w:r>
              <w:t>для</w:t>
            </w:r>
          </w:p>
        </w:tc>
        <w:tc>
          <w:tcPr>
            <w:tcW w:w="7664" w:type="dxa"/>
            <w:vMerge w:val="restart"/>
          </w:tcPr>
          <w:p w:rsidR="00B969BA" w:rsidRDefault="00322B7B">
            <w:pPr>
              <w:pStyle w:val="TableParagraph"/>
              <w:spacing w:line="220" w:lineRule="exact"/>
            </w:pPr>
            <w:r>
              <w:t>верхняя</w:t>
            </w:r>
            <w:r>
              <w:rPr>
                <w:spacing w:val="-5"/>
              </w:rPr>
              <w:t xml:space="preserve"> </w:t>
            </w:r>
            <w:r>
              <w:t>механика (</w:t>
            </w:r>
            <w:proofErr w:type="spellStart"/>
            <w:r>
              <w:t>штанкеты</w:t>
            </w:r>
            <w:proofErr w:type="spellEnd"/>
            <w:r>
              <w:t>)</w:t>
            </w:r>
          </w:p>
        </w:tc>
      </w:tr>
      <w:tr w:rsidR="00B969BA">
        <w:trPr>
          <w:trHeight w:val="248"/>
        </w:trPr>
        <w:tc>
          <w:tcPr>
            <w:tcW w:w="37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  <w:tcBorders>
              <w:top w:val="nil"/>
            </w:tcBorders>
          </w:tcPr>
          <w:p w:rsidR="00B969BA" w:rsidRDefault="00322B7B">
            <w:pPr>
              <w:pStyle w:val="TableParagraph"/>
              <w:spacing w:line="229" w:lineRule="exact"/>
            </w:pPr>
            <w:r>
              <w:t>сцены</w:t>
            </w:r>
          </w:p>
        </w:tc>
        <w:tc>
          <w:tcPr>
            <w:tcW w:w="7664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</w:tr>
      <w:tr w:rsidR="00B969BA">
        <w:trPr>
          <w:trHeight w:val="248"/>
        </w:trPr>
        <w:tc>
          <w:tcPr>
            <w:tcW w:w="379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81" w:type="dxa"/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</w:tr>
    </w:tbl>
    <w:p w:rsidR="00B969BA" w:rsidRDefault="00B969BA">
      <w:pPr>
        <w:rPr>
          <w:sz w:val="18"/>
        </w:rPr>
        <w:sectPr w:rsidR="00B969BA">
          <w:pgSz w:w="11900" w:h="16840"/>
          <w:pgMar w:top="800" w:right="28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"/>
        <w:gridCol w:w="2276"/>
        <w:gridCol w:w="7664"/>
      </w:tblGrid>
      <w:tr w:rsidR="00B969BA">
        <w:trPr>
          <w:trHeight w:val="234"/>
        </w:trPr>
        <w:tc>
          <w:tcPr>
            <w:tcW w:w="384" w:type="dxa"/>
            <w:vMerge w:val="restart"/>
            <w:tcBorders>
              <w:bottom w:val="nil"/>
            </w:tcBorders>
          </w:tcPr>
          <w:p w:rsidR="00B969BA" w:rsidRDefault="00B969BA">
            <w:pPr>
              <w:pStyle w:val="TableParagraph"/>
              <w:ind w:left="0"/>
            </w:pPr>
          </w:p>
        </w:tc>
        <w:tc>
          <w:tcPr>
            <w:tcW w:w="2276" w:type="dxa"/>
            <w:tcBorders>
              <w:bottom w:val="nil"/>
            </w:tcBorders>
          </w:tcPr>
          <w:p w:rsidR="00B969BA" w:rsidRDefault="00322B7B">
            <w:pPr>
              <w:pStyle w:val="TableParagraph"/>
              <w:spacing w:line="215" w:lineRule="exact"/>
              <w:ind w:left="95"/>
            </w:pPr>
            <w:r>
              <w:t>музыкальные</w:t>
            </w:r>
          </w:p>
        </w:tc>
        <w:tc>
          <w:tcPr>
            <w:tcW w:w="7664" w:type="dxa"/>
            <w:tcBorders>
              <w:bottom w:val="nil"/>
            </w:tcBorders>
          </w:tcPr>
          <w:p w:rsidR="00B969BA" w:rsidRDefault="00322B7B">
            <w:pPr>
              <w:pStyle w:val="TableParagraph"/>
              <w:spacing w:line="215" w:lineRule="exact"/>
            </w:pPr>
            <w:r>
              <w:t>барабан маршевый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1 шт.;</w:t>
            </w:r>
          </w:p>
        </w:tc>
      </w:tr>
      <w:tr w:rsidR="00B969BA">
        <w:trPr>
          <w:trHeight w:val="252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2" w:lineRule="exact"/>
              <w:ind w:left="95"/>
            </w:pPr>
            <w:r>
              <w:t>инструменты</w:t>
            </w: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2" w:lineRule="exact"/>
            </w:pPr>
            <w:r>
              <w:t>оркестровый</w:t>
            </w:r>
            <w:r>
              <w:rPr>
                <w:spacing w:val="4"/>
              </w:rPr>
              <w:t xml:space="preserve"> </w:t>
            </w:r>
            <w:r>
              <w:t>тюнер</w:t>
            </w:r>
            <w:r>
              <w:rPr>
                <w:spacing w:val="1"/>
              </w:rPr>
              <w:t xml:space="preserve"> </w:t>
            </w:r>
            <w:r>
              <w:t>KORG OT-120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1</w:t>
            </w:r>
            <w:r>
              <w:rPr>
                <w:spacing w:val="-4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54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4" w:lineRule="exact"/>
            </w:pPr>
            <w:r>
              <w:t>синтезатор</w:t>
            </w:r>
            <w:r>
              <w:rPr>
                <w:spacing w:val="4"/>
              </w:rPr>
              <w:t xml:space="preserve"> </w:t>
            </w:r>
            <w:r>
              <w:t>YAMAHA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t>шт.;</w:t>
            </w:r>
          </w:p>
        </w:tc>
      </w:tr>
      <w:tr w:rsidR="00B969BA" w:rsidRPr="00353364">
        <w:trPr>
          <w:trHeight w:val="249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Pr="00353364" w:rsidRDefault="00322B7B">
            <w:pPr>
              <w:pStyle w:val="TableParagraph"/>
              <w:spacing w:line="230" w:lineRule="exact"/>
              <w:rPr>
                <w:lang w:val="en-US"/>
              </w:rPr>
            </w:pPr>
            <w:r>
              <w:t>туба</w:t>
            </w:r>
            <w:r w:rsidRPr="00353364">
              <w:rPr>
                <w:spacing w:val="3"/>
                <w:lang w:val="en-US"/>
              </w:rPr>
              <w:t xml:space="preserve"> </w:t>
            </w:r>
            <w:r w:rsidRPr="00353364">
              <w:rPr>
                <w:lang w:val="en-US"/>
              </w:rPr>
              <w:t>Saint-Petersburg</w:t>
            </w:r>
            <w:r w:rsidRPr="00353364">
              <w:rPr>
                <w:spacing w:val="-6"/>
                <w:lang w:val="en-US"/>
              </w:rPr>
              <w:t xml:space="preserve"> </w:t>
            </w:r>
            <w:r w:rsidRPr="00353364">
              <w:rPr>
                <w:lang w:val="en-US"/>
              </w:rPr>
              <w:t>202N-415</w:t>
            </w:r>
            <w:r w:rsidRPr="00353364">
              <w:rPr>
                <w:spacing w:val="-1"/>
                <w:lang w:val="en-US"/>
              </w:rPr>
              <w:t xml:space="preserve"> </w:t>
            </w:r>
            <w:r w:rsidRPr="00353364">
              <w:rPr>
                <w:lang w:val="en-US"/>
              </w:rPr>
              <w:t>– 1</w:t>
            </w:r>
            <w:r w:rsidRPr="00353364">
              <w:rPr>
                <w:spacing w:val="-6"/>
                <w:lang w:val="en-US"/>
              </w:rPr>
              <w:t xml:space="preserve"> </w:t>
            </w:r>
            <w:proofErr w:type="spellStart"/>
            <w:r>
              <w:t>шт</w:t>
            </w:r>
            <w:proofErr w:type="spellEnd"/>
            <w:r w:rsidRPr="00353364">
              <w:rPr>
                <w:lang w:val="en-US"/>
              </w:rPr>
              <w:t>.;</w:t>
            </w:r>
          </w:p>
        </w:tc>
      </w:tr>
      <w:tr w:rsidR="00B969BA">
        <w:trPr>
          <w:trHeight w:val="1279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Pr="00353364" w:rsidRDefault="00B969B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Pr="00353364" w:rsidRDefault="00B969BA">
            <w:pPr>
              <w:pStyle w:val="TableParagraph"/>
              <w:ind w:left="0"/>
              <w:rPr>
                <w:lang w:val="en-US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9" w:lineRule="exact"/>
            </w:pPr>
            <w:r>
              <w:t>ударная установка</w:t>
            </w:r>
            <w:r>
              <w:rPr>
                <w:spacing w:val="3"/>
              </w:rPr>
              <w:t xml:space="preserve"> </w:t>
            </w:r>
            <w:r>
              <w:t>HOHNER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1 шт.;</w:t>
            </w:r>
          </w:p>
          <w:p w:rsidR="00B969BA" w:rsidRDefault="00322B7B">
            <w:pPr>
              <w:pStyle w:val="TableParagraph"/>
              <w:spacing w:before="1"/>
              <w:ind w:right="4590"/>
            </w:pPr>
            <w:r>
              <w:t>комплект</w:t>
            </w:r>
            <w:r>
              <w:rPr>
                <w:spacing w:val="2"/>
              </w:rPr>
              <w:t xml:space="preserve"> </w:t>
            </w:r>
            <w:r>
              <w:t>тарелок –</w:t>
            </w:r>
            <w:r>
              <w:rPr>
                <w:spacing w:val="1"/>
              </w:rPr>
              <w:t xml:space="preserve"> </w:t>
            </w:r>
            <w:r>
              <w:t>1</w:t>
            </w:r>
            <w:r>
              <w:rPr>
                <w:spacing w:val="1"/>
              </w:rPr>
              <w:t xml:space="preserve"> </w:t>
            </w:r>
            <w:r>
              <w:t>шт.;</w:t>
            </w:r>
            <w:r>
              <w:rPr>
                <w:spacing w:val="1"/>
              </w:rPr>
              <w:t xml:space="preserve"> </w:t>
            </w:r>
            <w:r>
              <w:t>тенор</w:t>
            </w:r>
            <w:r>
              <w:rPr>
                <w:spacing w:val="1"/>
              </w:rPr>
              <w:t xml:space="preserve"> </w:t>
            </w:r>
            <w:r>
              <w:t>(строй</w:t>
            </w:r>
            <w:r>
              <w:rPr>
                <w:spacing w:val="2"/>
              </w:rPr>
              <w:t xml:space="preserve"> </w:t>
            </w:r>
            <w:r>
              <w:t>В)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1</w:t>
            </w:r>
            <w:r>
              <w:rPr>
                <w:spacing w:val="1"/>
              </w:rPr>
              <w:t xml:space="preserve"> </w:t>
            </w:r>
            <w:r>
              <w:t>шт.;</w:t>
            </w:r>
            <w:r>
              <w:rPr>
                <w:spacing w:val="1"/>
              </w:rPr>
              <w:t xml:space="preserve"> </w:t>
            </w:r>
            <w:r>
              <w:t>баритон</w:t>
            </w:r>
            <w:r>
              <w:rPr>
                <w:spacing w:val="4"/>
              </w:rPr>
              <w:t xml:space="preserve"> </w:t>
            </w:r>
            <w:r>
              <w:t>(строй</w:t>
            </w:r>
            <w:r>
              <w:rPr>
                <w:spacing w:val="2"/>
              </w:rPr>
              <w:t xml:space="preserve"> </w:t>
            </w:r>
            <w:r>
              <w:t>В)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1</w:t>
            </w:r>
            <w:r>
              <w:rPr>
                <w:spacing w:val="-4"/>
              </w:rPr>
              <w:t xml:space="preserve"> </w:t>
            </w:r>
            <w:r>
              <w:t>шт.;</w:t>
            </w:r>
            <w:r>
              <w:rPr>
                <w:spacing w:val="1"/>
              </w:rPr>
              <w:t xml:space="preserve"> </w:t>
            </w:r>
            <w:r>
              <w:t>саксофон</w:t>
            </w:r>
            <w:r>
              <w:rPr>
                <w:spacing w:val="1"/>
              </w:rPr>
              <w:t xml:space="preserve"> </w:t>
            </w:r>
            <w:r>
              <w:t>альт-баритон –</w:t>
            </w:r>
            <w:r>
              <w:rPr>
                <w:spacing w:val="-6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68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</w:tcBorders>
          </w:tcPr>
          <w:p w:rsidR="00B969BA" w:rsidRDefault="00322B7B">
            <w:pPr>
              <w:pStyle w:val="TableParagraph"/>
              <w:spacing w:before="3" w:line="245" w:lineRule="exact"/>
            </w:pPr>
            <w:r>
              <w:t>металлофон</w:t>
            </w:r>
            <w:r>
              <w:rPr>
                <w:spacing w:val="2"/>
              </w:rPr>
              <w:t xml:space="preserve"> </w:t>
            </w:r>
            <w:r>
              <w:t>– 1</w:t>
            </w:r>
            <w:r>
              <w:rPr>
                <w:spacing w:val="-1"/>
              </w:rPr>
              <w:t xml:space="preserve"> </w:t>
            </w:r>
            <w:proofErr w:type="gramStart"/>
            <w:r>
              <w:t>шт..</w:t>
            </w:r>
            <w:proofErr w:type="gramEnd"/>
          </w:p>
        </w:tc>
      </w:tr>
      <w:tr w:rsidR="00B969BA">
        <w:trPr>
          <w:trHeight w:val="220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bottom w:val="nil"/>
            </w:tcBorders>
          </w:tcPr>
          <w:p w:rsidR="00B969BA" w:rsidRDefault="00322B7B">
            <w:pPr>
              <w:pStyle w:val="TableParagraph"/>
              <w:spacing w:line="200" w:lineRule="exact"/>
              <w:ind w:left="95"/>
            </w:pPr>
            <w:r>
              <w:t>световое</w:t>
            </w:r>
          </w:p>
        </w:tc>
        <w:tc>
          <w:tcPr>
            <w:tcW w:w="7664" w:type="dxa"/>
            <w:tcBorders>
              <w:bottom w:val="nil"/>
            </w:tcBorders>
          </w:tcPr>
          <w:p w:rsidR="00B969BA" w:rsidRDefault="00322B7B">
            <w:pPr>
              <w:pStyle w:val="TableParagraph"/>
              <w:spacing w:line="200" w:lineRule="exact"/>
            </w:pPr>
            <w:r>
              <w:t>прибор</w:t>
            </w:r>
            <w:r>
              <w:rPr>
                <w:spacing w:val="1"/>
              </w:rPr>
              <w:t xml:space="preserve"> </w:t>
            </w:r>
            <w:proofErr w:type="spellStart"/>
            <w:r>
              <w:t>Martin</w:t>
            </w:r>
            <w:proofErr w:type="spellEnd"/>
            <w:r>
              <w:rPr>
                <w:spacing w:val="-4"/>
              </w:rPr>
              <w:t xml:space="preserve"> </w:t>
            </w:r>
            <w:r>
              <w:t>EGO-2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2</w:t>
            </w:r>
            <w:r>
              <w:rPr>
                <w:spacing w:val="-4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47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27" w:lineRule="exact"/>
              <w:ind w:left="95"/>
            </w:pPr>
            <w:r>
              <w:t>оборудование</w:t>
            </w: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27" w:lineRule="exact"/>
            </w:pPr>
            <w:proofErr w:type="spellStart"/>
            <w:r>
              <w:t>колорченджер</w:t>
            </w:r>
            <w:proofErr w:type="spellEnd"/>
            <w:r>
              <w:rPr>
                <w:spacing w:val="-2"/>
              </w:rPr>
              <w:t xml:space="preserve"> </w:t>
            </w:r>
            <w:r>
              <w:t>KONOR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52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2" w:lineRule="exact"/>
            </w:pPr>
            <w:proofErr w:type="spellStart"/>
            <w:r>
              <w:t>колорченджер</w:t>
            </w:r>
            <w:proofErr w:type="spellEnd"/>
            <w:r>
              <w:t xml:space="preserve"> </w:t>
            </w:r>
            <w:proofErr w:type="spellStart"/>
            <w:r>
              <w:t>Martin</w:t>
            </w:r>
            <w:proofErr w:type="spellEnd"/>
            <w:r>
              <w:rPr>
                <w:spacing w:val="-4"/>
              </w:rPr>
              <w:t xml:space="preserve"> </w:t>
            </w:r>
            <w:r>
              <w:t>CX-4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4 шт.;</w:t>
            </w:r>
          </w:p>
        </w:tc>
      </w:tr>
      <w:tr w:rsidR="00B969BA">
        <w:trPr>
          <w:trHeight w:val="254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5" w:lineRule="exact"/>
            </w:pPr>
            <w:r>
              <w:t>прожектор</w:t>
            </w:r>
            <w:r>
              <w:rPr>
                <w:spacing w:val="1"/>
              </w:rPr>
              <w:t xml:space="preserve"> </w:t>
            </w:r>
            <w:r>
              <w:t>LED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5</w:t>
            </w:r>
            <w:r>
              <w:rPr>
                <w:spacing w:val="-4"/>
              </w:rPr>
              <w:t xml:space="preserve"> </w:t>
            </w:r>
            <w:r>
              <w:t>шт.;</w:t>
            </w:r>
          </w:p>
        </w:tc>
      </w:tr>
      <w:tr w:rsidR="00B969BA" w:rsidRPr="00353364">
        <w:trPr>
          <w:trHeight w:val="252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Pr="00353364" w:rsidRDefault="00322B7B">
            <w:pPr>
              <w:pStyle w:val="TableParagraph"/>
              <w:spacing w:line="232" w:lineRule="exact"/>
              <w:rPr>
                <w:lang w:val="en-US"/>
              </w:rPr>
            </w:pPr>
            <w:r>
              <w:t>прожектор</w:t>
            </w:r>
            <w:r w:rsidRPr="00353364">
              <w:rPr>
                <w:spacing w:val="1"/>
                <w:lang w:val="en-US"/>
              </w:rPr>
              <w:t xml:space="preserve"> </w:t>
            </w:r>
            <w:r w:rsidRPr="00353364">
              <w:rPr>
                <w:lang w:val="en-US"/>
              </w:rPr>
              <w:t>LIGHTING</w:t>
            </w:r>
            <w:r w:rsidRPr="00353364">
              <w:rPr>
                <w:spacing w:val="-1"/>
                <w:lang w:val="en-US"/>
              </w:rPr>
              <w:t xml:space="preserve"> </w:t>
            </w:r>
            <w:r w:rsidRPr="00353364">
              <w:rPr>
                <w:lang w:val="en-US"/>
              </w:rPr>
              <w:t>Lite</w:t>
            </w:r>
            <w:r w:rsidRPr="00353364">
              <w:rPr>
                <w:spacing w:val="-6"/>
                <w:lang w:val="en-US"/>
              </w:rPr>
              <w:t xml:space="preserve"> </w:t>
            </w:r>
            <w:r w:rsidRPr="00353364">
              <w:rPr>
                <w:lang w:val="en-US"/>
              </w:rPr>
              <w:t>PAR</w:t>
            </w:r>
            <w:r w:rsidRPr="00353364">
              <w:rPr>
                <w:spacing w:val="1"/>
                <w:lang w:val="en-US"/>
              </w:rPr>
              <w:t xml:space="preserve"> </w:t>
            </w:r>
            <w:r w:rsidRPr="00353364">
              <w:rPr>
                <w:lang w:val="en-US"/>
              </w:rPr>
              <w:t>Tri-12</w:t>
            </w:r>
            <w:r w:rsidRPr="00353364">
              <w:rPr>
                <w:spacing w:val="1"/>
                <w:lang w:val="en-US"/>
              </w:rPr>
              <w:t xml:space="preserve"> </w:t>
            </w:r>
            <w:r w:rsidRPr="00353364">
              <w:rPr>
                <w:lang w:val="en-US"/>
              </w:rPr>
              <w:t>–</w:t>
            </w:r>
            <w:r w:rsidRPr="00353364">
              <w:rPr>
                <w:spacing w:val="1"/>
                <w:lang w:val="en-US"/>
              </w:rPr>
              <w:t xml:space="preserve"> </w:t>
            </w:r>
            <w:r w:rsidRPr="00353364">
              <w:rPr>
                <w:lang w:val="en-US"/>
              </w:rPr>
              <w:t>4</w:t>
            </w:r>
            <w:r w:rsidRPr="00353364">
              <w:rPr>
                <w:spacing w:val="-4"/>
                <w:lang w:val="en-US"/>
              </w:rPr>
              <w:t xml:space="preserve"> </w:t>
            </w:r>
            <w:proofErr w:type="spellStart"/>
            <w:r>
              <w:t>шт</w:t>
            </w:r>
            <w:proofErr w:type="spellEnd"/>
            <w:r w:rsidRPr="00353364">
              <w:rPr>
                <w:lang w:val="en-US"/>
              </w:rPr>
              <w:t>.;</w:t>
            </w:r>
          </w:p>
        </w:tc>
      </w:tr>
      <w:tr w:rsidR="00B969BA">
        <w:trPr>
          <w:trHeight w:val="251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Pr="00353364" w:rsidRDefault="00B969B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Pr="00353364" w:rsidRDefault="00B969BA">
            <w:pPr>
              <w:pStyle w:val="TableParagraph"/>
              <w:ind w:left="0"/>
              <w:rPr>
                <w:sz w:val="18"/>
                <w:lang w:val="en-US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2" w:lineRule="exact"/>
            </w:pPr>
            <w:r>
              <w:t>прожектор</w:t>
            </w:r>
            <w:r>
              <w:rPr>
                <w:spacing w:val="1"/>
              </w:rPr>
              <w:t xml:space="preserve"> </w:t>
            </w:r>
            <w:r>
              <w:t>RGB</w:t>
            </w:r>
            <w:r>
              <w:rPr>
                <w:spacing w:val="-2"/>
              </w:rPr>
              <w:t xml:space="preserve"> </w:t>
            </w:r>
            <w:r>
              <w:t>мульти</w:t>
            </w:r>
            <w:r>
              <w:rPr>
                <w:spacing w:val="2"/>
              </w:rPr>
              <w:t xml:space="preserve"> </w:t>
            </w:r>
            <w:r>
              <w:t>36LED48W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3</w:t>
            </w:r>
            <w:r>
              <w:rPr>
                <w:spacing w:val="-4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51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2" w:lineRule="exact"/>
            </w:pPr>
            <w:r>
              <w:t>прожектор заливного</w:t>
            </w:r>
            <w:r>
              <w:rPr>
                <w:spacing w:val="-5"/>
              </w:rPr>
              <w:t xml:space="preserve"> </w:t>
            </w:r>
            <w:r>
              <w:t>света</w:t>
            </w:r>
            <w:r>
              <w:rPr>
                <w:spacing w:val="2"/>
              </w:rPr>
              <w:t xml:space="preserve"> </w:t>
            </w:r>
            <w:r>
              <w:t>I</w:t>
            </w:r>
            <w:r>
              <w:rPr>
                <w:spacing w:val="-2"/>
              </w:rPr>
              <w:t xml:space="preserve"> </w:t>
            </w:r>
            <w:r>
              <w:t>Color4</w:t>
            </w:r>
            <w:r>
              <w:rPr>
                <w:spacing w:val="5"/>
              </w:rPr>
              <w:t xml:space="preserve"> </w:t>
            </w:r>
            <w:r>
              <w:t>– 4</w:t>
            </w:r>
            <w:r>
              <w:rPr>
                <w:spacing w:val="-4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54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4" w:lineRule="exact"/>
            </w:pPr>
            <w:r>
              <w:t>прожектор</w:t>
            </w:r>
            <w:r>
              <w:rPr>
                <w:spacing w:val="1"/>
              </w:rPr>
              <w:t xml:space="preserve"> </w:t>
            </w:r>
            <w:proofErr w:type="spellStart"/>
            <w:r>
              <w:t>след.света</w:t>
            </w:r>
            <w:proofErr w:type="spellEnd"/>
            <w:r>
              <w:rPr>
                <w:spacing w:val="3"/>
              </w:rPr>
              <w:t xml:space="preserve"> </w:t>
            </w:r>
            <w:r>
              <w:t>– 1</w:t>
            </w:r>
            <w:r>
              <w:rPr>
                <w:spacing w:val="-4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54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5" w:lineRule="exact"/>
            </w:pPr>
            <w:r>
              <w:t>прожектор</w:t>
            </w:r>
            <w:r>
              <w:rPr>
                <w:spacing w:val="-1"/>
              </w:rPr>
              <w:t xml:space="preserve"> </w:t>
            </w:r>
            <w:r>
              <w:t>театральный</w:t>
            </w:r>
            <w:r>
              <w:rPr>
                <w:spacing w:val="-3"/>
              </w:rPr>
              <w:t xml:space="preserve"> </w:t>
            </w:r>
            <w:r>
              <w:t>IMLIGHT</w:t>
            </w:r>
            <w:r>
              <w:rPr>
                <w:spacing w:val="3"/>
              </w:rPr>
              <w:t xml:space="preserve"> </w:t>
            </w:r>
            <w:r>
              <w:t>ACCENT</w:t>
            </w:r>
            <w:r>
              <w:rPr>
                <w:spacing w:val="3"/>
              </w:rPr>
              <w:t xml:space="preserve"> </w:t>
            </w:r>
            <w:r>
              <w:t>1200</w:t>
            </w:r>
            <w:r>
              <w:rPr>
                <w:spacing w:val="-5"/>
              </w:rPr>
              <w:t xml:space="preserve"> </w:t>
            </w:r>
            <w:r>
              <w:t>PC G22 –</w:t>
            </w:r>
            <w:r>
              <w:rPr>
                <w:spacing w:val="-1"/>
              </w:rPr>
              <w:t xml:space="preserve"> </w:t>
            </w:r>
            <w:r>
              <w:t>2</w:t>
            </w:r>
            <w:r>
              <w:rPr>
                <w:spacing w:val="-5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49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0" w:lineRule="exact"/>
            </w:pPr>
            <w:r>
              <w:t>прожектор театральный</w:t>
            </w:r>
            <w:r>
              <w:rPr>
                <w:spacing w:val="1"/>
              </w:rPr>
              <w:t xml:space="preserve"> </w:t>
            </w:r>
            <w:r>
              <w:t>линзовый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2</w:t>
            </w:r>
            <w:r>
              <w:rPr>
                <w:spacing w:val="-4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54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4" w:lineRule="exact"/>
            </w:pPr>
            <w:r>
              <w:t>прожектор театральный</w:t>
            </w:r>
            <w:r>
              <w:rPr>
                <w:spacing w:val="-2"/>
              </w:rPr>
              <w:t xml:space="preserve"> </w:t>
            </w:r>
            <w:r>
              <w:t>линзовый</w:t>
            </w:r>
            <w:r>
              <w:rPr>
                <w:spacing w:val="-2"/>
              </w:rPr>
              <w:t xml:space="preserve"> </w:t>
            </w:r>
            <w:r>
              <w:t>IMLIGHT</w:t>
            </w:r>
            <w:r>
              <w:rPr>
                <w:spacing w:val="-5"/>
              </w:rPr>
              <w:t xml:space="preserve"> </w:t>
            </w:r>
            <w:r>
              <w:t>TheatreSpot-1000/1200 PC</w:t>
            </w:r>
            <w:r>
              <w:rPr>
                <w:spacing w:val="1"/>
              </w:rPr>
              <w:t xml:space="preserve"> </w:t>
            </w:r>
            <w:r>
              <w:t>G22</w:t>
            </w:r>
            <w:r>
              <w:rPr>
                <w:spacing w:val="-3"/>
              </w:rPr>
              <w:t xml:space="preserve"> </w:t>
            </w:r>
            <w:r>
              <w:t>–</w:t>
            </w:r>
          </w:p>
        </w:tc>
      </w:tr>
      <w:tr w:rsidR="00B969BA">
        <w:trPr>
          <w:trHeight w:val="252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2" w:lineRule="exact"/>
            </w:pPr>
            <w:r>
              <w:t>4</w:t>
            </w:r>
            <w:r>
              <w:rPr>
                <w:spacing w:val="2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51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2" w:lineRule="exact"/>
            </w:pPr>
            <w:r>
              <w:t>прожектор</w:t>
            </w:r>
            <w:r>
              <w:rPr>
                <w:spacing w:val="-1"/>
              </w:rPr>
              <w:t xml:space="preserve"> </w:t>
            </w:r>
            <w:r>
              <w:t>театральный</w:t>
            </w:r>
            <w:r>
              <w:rPr>
                <w:spacing w:val="-3"/>
              </w:rPr>
              <w:t xml:space="preserve"> </w:t>
            </w:r>
            <w:r>
              <w:t>линзовый</w:t>
            </w:r>
            <w:r>
              <w:rPr>
                <w:spacing w:val="-3"/>
              </w:rPr>
              <w:t xml:space="preserve"> </w:t>
            </w:r>
            <w:r>
              <w:t>TheatreSpot-1000/1200</w:t>
            </w:r>
            <w:r>
              <w:rPr>
                <w:spacing w:val="-6"/>
              </w:rPr>
              <w:t xml:space="preserve"> </w:t>
            </w:r>
            <w:proofErr w:type="spellStart"/>
            <w:r>
              <w:t>Fresnel</w:t>
            </w:r>
            <w:proofErr w:type="spellEnd"/>
          </w:p>
        </w:tc>
      </w:tr>
      <w:tr w:rsidR="00B969BA">
        <w:trPr>
          <w:trHeight w:val="254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4" w:lineRule="exact"/>
            </w:pPr>
            <w:r>
              <w:t>G</w:t>
            </w:r>
            <w:proofErr w:type="gramStart"/>
            <w:r>
              <w:t>22,IMLIGHT</w:t>
            </w:r>
            <w:proofErr w:type="gramEnd"/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2"/>
              </w:rPr>
              <w:t xml:space="preserve"> </w:t>
            </w:r>
            <w:r>
              <w:t>8</w:t>
            </w:r>
            <w:r>
              <w:rPr>
                <w:spacing w:val="-4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49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0" w:lineRule="exact"/>
            </w:pPr>
            <w:r>
              <w:t>процессор эффектов</w:t>
            </w:r>
            <w:r>
              <w:rPr>
                <w:spacing w:val="2"/>
              </w:rPr>
              <w:t xml:space="preserve"> </w:t>
            </w:r>
            <w:proofErr w:type="spellStart"/>
            <w:r>
              <w:t>Lexicon</w:t>
            </w:r>
            <w:proofErr w:type="spellEnd"/>
            <w:r>
              <w:rPr>
                <w:spacing w:val="-4"/>
              </w:rPr>
              <w:t xml:space="preserve"> </w:t>
            </w:r>
            <w:r>
              <w:t>MPX</w:t>
            </w:r>
            <w:r>
              <w:rPr>
                <w:spacing w:val="-1"/>
              </w:rPr>
              <w:t xml:space="preserve"> </w:t>
            </w:r>
            <w:r>
              <w:t>550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2"/>
              </w:rPr>
              <w:t xml:space="preserve"> </w:t>
            </w:r>
            <w:r>
              <w:t>1</w:t>
            </w:r>
            <w:r>
              <w:rPr>
                <w:spacing w:val="-4"/>
              </w:rPr>
              <w:t xml:space="preserve"> </w:t>
            </w:r>
            <w:r>
              <w:t>шт.;</w:t>
            </w:r>
          </w:p>
        </w:tc>
      </w:tr>
      <w:tr w:rsidR="00B969BA" w:rsidRPr="00353364">
        <w:trPr>
          <w:trHeight w:val="254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Pr="00353364" w:rsidRDefault="00322B7B">
            <w:pPr>
              <w:pStyle w:val="TableParagraph"/>
              <w:spacing w:line="235" w:lineRule="exact"/>
              <w:rPr>
                <w:lang w:val="en-US"/>
              </w:rPr>
            </w:pPr>
            <w:proofErr w:type="spellStart"/>
            <w:r>
              <w:t>пультсветовой</w:t>
            </w:r>
            <w:proofErr w:type="spellEnd"/>
            <w:r w:rsidRPr="00353364">
              <w:rPr>
                <w:spacing w:val="-1"/>
                <w:lang w:val="en-US"/>
              </w:rPr>
              <w:t xml:space="preserve"> </w:t>
            </w:r>
            <w:r w:rsidRPr="00353364">
              <w:rPr>
                <w:lang w:val="en-US"/>
              </w:rPr>
              <w:t xml:space="preserve">"LIGHT </w:t>
            </w:r>
            <w:proofErr w:type="spellStart"/>
            <w:r w:rsidRPr="00353364">
              <w:rPr>
                <w:lang w:val="en-US"/>
              </w:rPr>
              <w:t>CENTER"</w:t>
            </w:r>
            <w:r w:rsidRPr="00353364">
              <w:rPr>
                <w:lang w:val="en-US"/>
              </w:rPr>
              <w:t>Light</w:t>
            </w:r>
            <w:proofErr w:type="spellEnd"/>
            <w:r w:rsidRPr="00353364">
              <w:rPr>
                <w:spacing w:val="-3"/>
                <w:lang w:val="en-US"/>
              </w:rPr>
              <w:t xml:space="preserve"> </w:t>
            </w:r>
            <w:r w:rsidRPr="00353364">
              <w:rPr>
                <w:lang w:val="en-US"/>
              </w:rPr>
              <w:t>Point</w:t>
            </w:r>
            <w:r w:rsidRPr="00353364">
              <w:rPr>
                <w:spacing w:val="1"/>
                <w:lang w:val="en-US"/>
              </w:rPr>
              <w:t xml:space="preserve"> </w:t>
            </w:r>
            <w:r w:rsidRPr="00353364">
              <w:rPr>
                <w:lang w:val="en-US"/>
              </w:rPr>
              <w:t>–</w:t>
            </w:r>
            <w:r w:rsidRPr="00353364">
              <w:rPr>
                <w:spacing w:val="-4"/>
                <w:lang w:val="en-US"/>
              </w:rPr>
              <w:t xml:space="preserve"> </w:t>
            </w:r>
            <w:r w:rsidRPr="00353364">
              <w:rPr>
                <w:lang w:val="en-US"/>
              </w:rPr>
              <w:t>1</w:t>
            </w:r>
            <w:r w:rsidRPr="00353364">
              <w:rPr>
                <w:spacing w:val="-4"/>
                <w:lang w:val="en-US"/>
              </w:rPr>
              <w:t xml:space="preserve"> </w:t>
            </w:r>
            <w:proofErr w:type="spellStart"/>
            <w:r>
              <w:t>шт</w:t>
            </w:r>
            <w:proofErr w:type="spellEnd"/>
            <w:r w:rsidRPr="00353364">
              <w:rPr>
                <w:lang w:val="en-US"/>
              </w:rPr>
              <w:t>.;</w:t>
            </w:r>
          </w:p>
        </w:tc>
      </w:tr>
      <w:tr w:rsidR="00B969BA">
        <w:trPr>
          <w:trHeight w:val="254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Pr="00353364" w:rsidRDefault="00B969B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Pr="00353364" w:rsidRDefault="00B969BA">
            <w:pPr>
              <w:pStyle w:val="TableParagraph"/>
              <w:ind w:left="0"/>
              <w:rPr>
                <w:sz w:val="18"/>
                <w:lang w:val="en-US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5" w:lineRule="exact"/>
            </w:pPr>
            <w:r>
              <w:t>пульт</w:t>
            </w:r>
            <w:r>
              <w:rPr>
                <w:spacing w:val="-1"/>
              </w:rPr>
              <w:t xml:space="preserve"> </w:t>
            </w:r>
            <w:r>
              <w:t>управления</w:t>
            </w:r>
            <w:r>
              <w:rPr>
                <w:spacing w:val="-1"/>
              </w:rPr>
              <w:t xml:space="preserve"> </w:t>
            </w:r>
            <w:r>
              <w:t>NSI</w:t>
            </w:r>
            <w:r>
              <w:rPr>
                <w:spacing w:val="-2"/>
              </w:rPr>
              <w:t xml:space="preserve"> </w:t>
            </w:r>
            <w:r>
              <w:t>mlc-128 – 1</w:t>
            </w:r>
            <w:r>
              <w:rPr>
                <w:spacing w:val="-1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52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2" w:lineRule="exact"/>
            </w:pPr>
            <w:r>
              <w:t>пульт</w:t>
            </w:r>
            <w:r>
              <w:rPr>
                <w:spacing w:val="-2"/>
              </w:rPr>
              <w:t xml:space="preserve"> </w:t>
            </w:r>
            <w:r>
              <w:t>управления</w:t>
            </w:r>
            <w:r>
              <w:rPr>
                <w:spacing w:val="-3"/>
              </w:rPr>
              <w:t xml:space="preserve"> </w:t>
            </w:r>
            <w:r>
              <w:t>для</w:t>
            </w:r>
            <w:r>
              <w:rPr>
                <w:spacing w:val="-7"/>
              </w:rPr>
              <w:t xml:space="preserve"> </w:t>
            </w:r>
            <w:r>
              <w:t>прожекторов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шт.;</w:t>
            </w:r>
            <w:r>
              <w:rPr>
                <w:spacing w:val="-1"/>
              </w:rPr>
              <w:t xml:space="preserve"> </w:t>
            </w:r>
            <w:r>
              <w:t>светильник</w:t>
            </w:r>
            <w:r>
              <w:rPr>
                <w:spacing w:val="-1"/>
              </w:rPr>
              <w:t xml:space="preserve"> </w:t>
            </w:r>
            <w:r>
              <w:t>заливного</w:t>
            </w:r>
            <w:r>
              <w:rPr>
                <w:spacing w:val="-7"/>
              </w:rPr>
              <w:t xml:space="preserve"> </w:t>
            </w:r>
            <w:r>
              <w:t>света</w:t>
            </w:r>
          </w:p>
        </w:tc>
      </w:tr>
      <w:tr w:rsidR="00B969BA" w:rsidRPr="00353364">
        <w:trPr>
          <w:trHeight w:val="251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Pr="00353364" w:rsidRDefault="00322B7B">
            <w:pPr>
              <w:pStyle w:val="TableParagraph"/>
              <w:spacing w:line="232" w:lineRule="exact"/>
              <w:rPr>
                <w:lang w:val="en-US"/>
              </w:rPr>
            </w:pPr>
            <w:proofErr w:type="gramStart"/>
            <w:r w:rsidRPr="00353364">
              <w:rPr>
                <w:lang w:val="en-US"/>
              </w:rPr>
              <w:t>iColor4</w:t>
            </w:r>
            <w:proofErr w:type="gramEnd"/>
            <w:r w:rsidRPr="00353364">
              <w:rPr>
                <w:spacing w:val="-1"/>
                <w:lang w:val="en-US"/>
              </w:rPr>
              <w:t xml:space="preserve"> </w:t>
            </w:r>
            <w:r w:rsidRPr="00353364">
              <w:rPr>
                <w:lang w:val="en-US"/>
              </w:rPr>
              <w:t>Color</w:t>
            </w:r>
            <w:r w:rsidRPr="00353364">
              <w:rPr>
                <w:spacing w:val="3"/>
                <w:lang w:val="en-US"/>
              </w:rPr>
              <w:t xml:space="preserve"> </w:t>
            </w:r>
            <w:proofErr w:type="spellStart"/>
            <w:r w:rsidRPr="00353364">
              <w:rPr>
                <w:lang w:val="en-US"/>
              </w:rPr>
              <w:t>miixer</w:t>
            </w:r>
            <w:proofErr w:type="spellEnd"/>
            <w:r w:rsidRPr="00353364">
              <w:rPr>
                <w:spacing w:val="2"/>
                <w:lang w:val="en-US"/>
              </w:rPr>
              <w:t xml:space="preserve"> </w:t>
            </w:r>
            <w:r w:rsidRPr="00353364">
              <w:rPr>
                <w:lang w:val="en-US"/>
              </w:rPr>
              <w:t>(4</w:t>
            </w:r>
            <w:r>
              <w:t>х</w:t>
            </w:r>
            <w:r w:rsidRPr="00353364">
              <w:rPr>
                <w:lang w:val="en-US"/>
              </w:rPr>
              <w:t xml:space="preserve"> R7S</w:t>
            </w:r>
            <w:r w:rsidRPr="00353364">
              <w:rPr>
                <w:spacing w:val="-3"/>
                <w:lang w:val="en-US"/>
              </w:rPr>
              <w:t xml:space="preserve"> </w:t>
            </w:r>
            <w:r w:rsidRPr="00353364">
              <w:rPr>
                <w:lang w:val="en-US"/>
              </w:rPr>
              <w:t>500W</w:t>
            </w:r>
            <w:r w:rsidRPr="00353364">
              <w:rPr>
                <w:spacing w:val="-3"/>
                <w:lang w:val="en-US"/>
              </w:rPr>
              <w:t xml:space="preserve"> </w:t>
            </w:r>
            <w:r w:rsidRPr="00353364">
              <w:rPr>
                <w:lang w:val="en-US"/>
              </w:rPr>
              <w:t>included) – 6</w:t>
            </w:r>
            <w:r w:rsidRPr="00353364">
              <w:rPr>
                <w:spacing w:val="-1"/>
                <w:lang w:val="en-US"/>
              </w:rPr>
              <w:t xml:space="preserve"> </w:t>
            </w:r>
            <w:proofErr w:type="spellStart"/>
            <w:r>
              <w:t>шт</w:t>
            </w:r>
            <w:proofErr w:type="spellEnd"/>
            <w:r w:rsidRPr="00353364">
              <w:rPr>
                <w:lang w:val="en-US"/>
              </w:rPr>
              <w:t>.;</w:t>
            </w:r>
          </w:p>
        </w:tc>
      </w:tr>
      <w:tr w:rsidR="00B969BA">
        <w:trPr>
          <w:trHeight w:val="254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Pr="00353364" w:rsidRDefault="00B969BA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Pr="00353364" w:rsidRDefault="00B969BA">
            <w:pPr>
              <w:pStyle w:val="TableParagraph"/>
              <w:ind w:left="0"/>
              <w:rPr>
                <w:sz w:val="18"/>
                <w:lang w:val="en-US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4" w:lineRule="exact"/>
            </w:pPr>
            <w:r>
              <w:t>светильник</w:t>
            </w:r>
            <w:r>
              <w:rPr>
                <w:spacing w:val="-4"/>
              </w:rPr>
              <w:t xml:space="preserve"> </w:t>
            </w:r>
            <w:r>
              <w:t>светодиодный</w:t>
            </w:r>
            <w:r>
              <w:rPr>
                <w:spacing w:val="1"/>
              </w:rPr>
              <w:t xml:space="preserve"> </w:t>
            </w:r>
            <w:r>
              <w:t>театральный</w:t>
            </w:r>
            <w:r>
              <w:rPr>
                <w:spacing w:val="-3"/>
              </w:rPr>
              <w:t xml:space="preserve"> </w:t>
            </w:r>
            <w:r>
              <w:t>цветной STAGE</w:t>
            </w:r>
            <w:r>
              <w:rPr>
                <w:spacing w:val="-1"/>
              </w:rPr>
              <w:t xml:space="preserve"> </w:t>
            </w:r>
            <w:r>
              <w:t>LED</w:t>
            </w:r>
            <w:r>
              <w:rPr>
                <w:spacing w:val="-3"/>
              </w:rPr>
              <w:t xml:space="preserve"> </w:t>
            </w:r>
            <w:r>
              <w:t>RGB180</w:t>
            </w:r>
            <w:r>
              <w:rPr>
                <w:spacing w:val="8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4</w:t>
            </w:r>
            <w:r>
              <w:rPr>
                <w:spacing w:val="-6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54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4" w:lineRule="exact"/>
            </w:pPr>
            <w:r>
              <w:t>светодиодный</w:t>
            </w:r>
            <w:r>
              <w:rPr>
                <w:spacing w:val="-1"/>
              </w:rPr>
              <w:t xml:space="preserve"> </w:t>
            </w:r>
            <w:r>
              <w:t>динамичный</w:t>
            </w:r>
            <w:r>
              <w:rPr>
                <w:spacing w:val="-4"/>
              </w:rPr>
              <w:t xml:space="preserve"> </w:t>
            </w:r>
            <w:r>
              <w:t>прожектор</w:t>
            </w:r>
            <w:r>
              <w:rPr>
                <w:spacing w:val="-2"/>
              </w:rPr>
              <w:t xml:space="preserve"> </w:t>
            </w:r>
            <w:r>
              <w:t>на</w:t>
            </w:r>
            <w:r>
              <w:rPr>
                <w:spacing w:val="-4"/>
              </w:rPr>
              <w:t xml:space="preserve"> </w:t>
            </w:r>
            <w:r>
              <w:t>420</w:t>
            </w:r>
            <w:r>
              <w:rPr>
                <w:spacing w:val="-2"/>
              </w:rPr>
              <w:t xml:space="preserve"> </w:t>
            </w:r>
            <w:r>
              <w:t>светодиодах</w:t>
            </w:r>
            <w:r>
              <w:rPr>
                <w:spacing w:val="-2"/>
              </w:rPr>
              <w:t xml:space="preserve"> </w:t>
            </w:r>
            <w:r>
              <w:t>IMLIGHT</w:t>
            </w:r>
            <w:r>
              <w:rPr>
                <w:spacing w:val="-3"/>
              </w:rPr>
              <w:t xml:space="preserve"> </w:t>
            </w:r>
            <w:r>
              <w:t>MEGA</w:t>
            </w:r>
          </w:p>
        </w:tc>
      </w:tr>
      <w:tr w:rsidR="00B969BA">
        <w:trPr>
          <w:trHeight w:val="252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2" w:lineRule="exact"/>
            </w:pPr>
            <w:r>
              <w:t>FLOWER</w:t>
            </w:r>
            <w:r>
              <w:rPr>
                <w:spacing w:val="3"/>
              </w:rPr>
              <w:t xml:space="preserve"> </w:t>
            </w:r>
            <w:r>
              <w:t>LED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2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54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5" w:lineRule="exact"/>
            </w:pPr>
            <w:r>
              <w:t>светодиодный</w:t>
            </w:r>
            <w:r>
              <w:rPr>
                <w:spacing w:val="1"/>
              </w:rPr>
              <w:t xml:space="preserve"> </w:t>
            </w:r>
            <w:r>
              <w:t>прибор для</w:t>
            </w:r>
            <w:r>
              <w:rPr>
                <w:spacing w:val="-1"/>
              </w:rPr>
              <w:t xml:space="preserve"> </w:t>
            </w:r>
            <w:r>
              <w:t>дискотек</w:t>
            </w:r>
            <w:r>
              <w:rPr>
                <w:spacing w:val="2"/>
              </w:rPr>
              <w:t xml:space="preserve"> </w:t>
            </w:r>
            <w:r>
              <w:t>AMERICAN</w:t>
            </w:r>
            <w:r>
              <w:rPr>
                <w:spacing w:val="-1"/>
              </w:rPr>
              <w:t xml:space="preserve"> </w:t>
            </w:r>
            <w:r>
              <w:t>DJ</w:t>
            </w:r>
            <w:r>
              <w:rPr>
                <w:spacing w:val="-4"/>
              </w:rPr>
              <w:t xml:space="preserve"> </w:t>
            </w:r>
            <w:proofErr w:type="spellStart"/>
            <w:r>
              <w:t>Triple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FlexLed</w:t>
            </w:r>
            <w:proofErr w:type="spellEnd"/>
            <w:r>
              <w:rPr>
                <w:spacing w:val="-1"/>
              </w:rPr>
              <w:t xml:space="preserve"> </w:t>
            </w:r>
            <w:r>
              <w:t>– 2 шт.;</w:t>
            </w:r>
          </w:p>
        </w:tc>
      </w:tr>
      <w:tr w:rsidR="00B969BA">
        <w:trPr>
          <w:trHeight w:val="252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2" w:lineRule="exact"/>
            </w:pPr>
            <w:r>
              <w:t>светодиодный</w:t>
            </w:r>
            <w:r>
              <w:rPr>
                <w:spacing w:val="-1"/>
              </w:rPr>
              <w:t xml:space="preserve"> </w:t>
            </w:r>
            <w:r>
              <w:t>прожектор</w:t>
            </w:r>
            <w:r>
              <w:rPr>
                <w:spacing w:val="-3"/>
              </w:rPr>
              <w:t xml:space="preserve"> </w:t>
            </w:r>
            <w:r>
              <w:t>12*3</w:t>
            </w:r>
            <w:r>
              <w:rPr>
                <w:spacing w:val="-2"/>
              </w:rPr>
              <w:t xml:space="preserve"> </w:t>
            </w:r>
            <w:r>
              <w:t>Вт</w:t>
            </w:r>
            <w:r>
              <w:rPr>
                <w:spacing w:val="-4"/>
              </w:rPr>
              <w:t xml:space="preserve"> </w:t>
            </w:r>
            <w:r>
              <w:t>RGB</w:t>
            </w:r>
            <w:r>
              <w:rPr>
                <w:spacing w:val="-5"/>
              </w:rPr>
              <w:t xml:space="preserve"> </w:t>
            </w:r>
            <w:proofErr w:type="spellStart"/>
            <w:r>
              <w:t>мультичип</w:t>
            </w:r>
            <w:proofErr w:type="spellEnd"/>
            <w:r>
              <w:rPr>
                <w:spacing w:val="-1"/>
              </w:rPr>
              <w:t xml:space="preserve"> </w:t>
            </w:r>
            <w:r>
              <w:t>INVOLIGHT</w:t>
            </w:r>
            <w:r>
              <w:rPr>
                <w:spacing w:val="1"/>
              </w:rPr>
              <w:t xml:space="preserve"> </w:t>
            </w:r>
            <w:r>
              <w:t>LED</w:t>
            </w:r>
            <w:r>
              <w:rPr>
                <w:spacing w:val="-8"/>
              </w:rPr>
              <w:t xml:space="preserve"> </w:t>
            </w:r>
            <w:r>
              <w:t>SPOT</w:t>
            </w:r>
          </w:p>
        </w:tc>
      </w:tr>
      <w:tr w:rsidR="00B969BA">
        <w:trPr>
          <w:trHeight w:val="758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8" w:lineRule="exact"/>
            </w:pPr>
            <w:r>
              <w:t>123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9</w:t>
            </w:r>
            <w:r>
              <w:rPr>
                <w:spacing w:val="1"/>
              </w:rPr>
              <w:t xml:space="preserve"> </w:t>
            </w:r>
            <w:r>
              <w:t>шт.;</w:t>
            </w:r>
          </w:p>
          <w:p w:rsidR="00B969BA" w:rsidRDefault="00322B7B">
            <w:pPr>
              <w:pStyle w:val="TableParagraph"/>
              <w:ind w:right="5218"/>
            </w:pPr>
            <w:proofErr w:type="spellStart"/>
            <w:r>
              <w:t>свитчер</w:t>
            </w:r>
            <w:proofErr w:type="spellEnd"/>
            <w:r>
              <w:rPr>
                <w:spacing w:val="15"/>
              </w:rPr>
              <w:t xml:space="preserve"> </w:t>
            </w:r>
            <w:r>
              <w:t>–</w:t>
            </w:r>
            <w:r>
              <w:rPr>
                <w:spacing w:val="14"/>
              </w:rPr>
              <w:t xml:space="preserve"> </w:t>
            </w:r>
            <w:r>
              <w:t>1</w:t>
            </w:r>
            <w:r>
              <w:rPr>
                <w:spacing w:val="14"/>
              </w:rPr>
              <w:t xml:space="preserve"> </w:t>
            </w:r>
            <w:proofErr w:type="spellStart"/>
            <w:r>
              <w:t>шт</w:t>
            </w:r>
            <w:proofErr w:type="spellEnd"/>
            <w:r>
              <w:t>;</w:t>
            </w:r>
            <w:r>
              <w:rPr>
                <w:spacing w:val="1"/>
              </w:rPr>
              <w:t xml:space="preserve"> </w:t>
            </w:r>
            <w:r>
              <w:t>световой</w:t>
            </w:r>
            <w:r>
              <w:rPr>
                <w:spacing w:val="-3"/>
              </w:rPr>
              <w:t xml:space="preserve"> </w:t>
            </w:r>
            <w:proofErr w:type="spellStart"/>
            <w:r>
              <w:t>диммер</w:t>
            </w:r>
            <w:proofErr w:type="spellEnd"/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3</w:t>
            </w:r>
            <w:r>
              <w:rPr>
                <w:spacing w:val="-4"/>
              </w:rPr>
              <w:t xml:space="preserve"> </w:t>
            </w:r>
            <w:proofErr w:type="spellStart"/>
            <w:r>
              <w:t>шт</w:t>
            </w:r>
            <w:proofErr w:type="spellEnd"/>
            <w:r>
              <w:t>;</w:t>
            </w:r>
          </w:p>
        </w:tc>
      </w:tr>
      <w:tr w:rsidR="00B969BA">
        <w:trPr>
          <w:trHeight w:val="254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4" w:lineRule="exact"/>
            </w:pPr>
            <w:r>
              <w:t>светодиодный</w:t>
            </w:r>
            <w:r>
              <w:rPr>
                <w:spacing w:val="1"/>
              </w:rPr>
              <w:t xml:space="preserve"> </w:t>
            </w:r>
            <w:r>
              <w:t>световой эффект</w:t>
            </w:r>
            <w:r>
              <w:rPr>
                <w:spacing w:val="-1"/>
              </w:rPr>
              <w:t xml:space="preserve"> </w:t>
            </w:r>
            <w:r>
              <w:t>"Лунного</w:t>
            </w:r>
            <w:r>
              <w:rPr>
                <w:spacing w:val="-6"/>
              </w:rPr>
              <w:t xml:space="preserve"> </w:t>
            </w:r>
            <w:r>
              <w:t>цветка" ACME LED</w:t>
            </w:r>
            <w:r>
              <w:rPr>
                <w:spacing w:val="2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777</w:t>
            </w:r>
          </w:p>
        </w:tc>
      </w:tr>
      <w:tr w:rsidR="00B969BA">
        <w:trPr>
          <w:trHeight w:val="249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0" w:lineRule="exact"/>
            </w:pPr>
            <w:r>
              <w:t>IMPOSSIBLE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1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54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5" w:lineRule="exact"/>
            </w:pPr>
            <w:r>
              <w:t xml:space="preserve">сканер </w:t>
            </w:r>
            <w:proofErr w:type="spellStart"/>
            <w:r>
              <w:t>Martin</w:t>
            </w:r>
            <w:proofErr w:type="spellEnd"/>
            <w:r>
              <w:rPr>
                <w:spacing w:val="-5"/>
              </w:rPr>
              <w:t xml:space="preserve"> </w:t>
            </w:r>
            <w:r>
              <w:t>MX-4 – 2 шт.;</w:t>
            </w:r>
          </w:p>
        </w:tc>
      </w:tr>
      <w:tr w:rsidR="00B969BA">
        <w:trPr>
          <w:trHeight w:val="251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2" w:lineRule="exact"/>
            </w:pPr>
            <w:r>
              <w:t>сканер</w:t>
            </w:r>
            <w:r>
              <w:rPr>
                <w:spacing w:val="1"/>
              </w:rPr>
              <w:t xml:space="preserve"> </w:t>
            </w:r>
            <w:r>
              <w:t>SVLIGHT</w:t>
            </w:r>
            <w:r>
              <w:rPr>
                <w:spacing w:val="4"/>
              </w:rPr>
              <w:t xml:space="preserve"> </w:t>
            </w:r>
            <w:r>
              <w:t>SB</w:t>
            </w:r>
            <w:r>
              <w:rPr>
                <w:spacing w:val="-1"/>
              </w:rPr>
              <w:t xml:space="preserve"> </w:t>
            </w:r>
            <w:r>
              <w:t>002</w:t>
            </w:r>
            <w:r>
              <w:rPr>
                <w:spacing w:val="-4"/>
              </w:rPr>
              <w:t xml:space="preserve"> </w:t>
            </w:r>
            <w:r>
              <w:t>575W</w:t>
            </w:r>
            <w:r>
              <w:rPr>
                <w:spacing w:val="-1"/>
              </w:rPr>
              <w:t xml:space="preserve"> </w:t>
            </w:r>
            <w:r>
              <w:t>6</w:t>
            </w:r>
            <w:r>
              <w:rPr>
                <w:spacing w:val="-4"/>
              </w:rPr>
              <w:t xml:space="preserve"> </w:t>
            </w:r>
            <w:r>
              <w:t>каналов</w:t>
            </w:r>
            <w:r>
              <w:rPr>
                <w:spacing w:val="3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2</w:t>
            </w:r>
            <w:r>
              <w:rPr>
                <w:spacing w:val="-4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51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2" w:lineRule="exact"/>
            </w:pPr>
            <w:r>
              <w:t>сканирующий</w:t>
            </w:r>
            <w:r>
              <w:rPr>
                <w:spacing w:val="-2"/>
              </w:rPr>
              <w:t xml:space="preserve"> </w:t>
            </w:r>
            <w:r>
              <w:t>прибор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2</w:t>
            </w:r>
            <w:r>
              <w:rPr>
                <w:spacing w:val="-4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54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4" w:lineRule="exact"/>
            </w:pPr>
            <w:r>
              <w:t>стробоскоп</w:t>
            </w:r>
            <w:r>
              <w:rPr>
                <w:spacing w:val="1"/>
              </w:rPr>
              <w:t xml:space="preserve"> </w:t>
            </w:r>
            <w:r>
              <w:t>PRO</w:t>
            </w:r>
            <w:r>
              <w:rPr>
                <w:spacing w:val="-5"/>
              </w:rPr>
              <w:t xml:space="preserve"> </w:t>
            </w:r>
            <w:r>
              <w:t>SVET PSL-</w:t>
            </w:r>
            <w:proofErr w:type="spellStart"/>
            <w:r>
              <w:t>Strobe</w:t>
            </w:r>
            <w:proofErr w:type="spellEnd"/>
            <w:r>
              <w:rPr>
                <w:spacing w:val="-6"/>
              </w:rPr>
              <w:t xml:space="preserve"> </w:t>
            </w:r>
            <w:r>
              <w:t>1500DMX 1500W</w:t>
            </w:r>
            <w:r>
              <w:rPr>
                <w:spacing w:val="-1"/>
              </w:rPr>
              <w:t xml:space="preserve"> </w:t>
            </w:r>
            <w:r>
              <w:t>2</w:t>
            </w:r>
            <w:r>
              <w:rPr>
                <w:spacing w:val="1"/>
              </w:rPr>
              <w:t xml:space="preserve"> </w:t>
            </w:r>
            <w:proofErr w:type="spellStart"/>
            <w:r>
              <w:t>кан</w:t>
            </w:r>
            <w:proofErr w:type="spellEnd"/>
            <w:r>
              <w:t>.</w:t>
            </w:r>
            <w:r>
              <w:rPr>
                <w:spacing w:val="-2"/>
              </w:rPr>
              <w:t xml:space="preserve"> </w:t>
            </w:r>
            <w:r>
              <w:t>DMX512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2</w:t>
            </w:r>
            <w:r>
              <w:rPr>
                <w:spacing w:val="-4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249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0" w:lineRule="exact"/>
            </w:pPr>
            <w:r>
              <w:t>театральный</w:t>
            </w:r>
            <w:r>
              <w:rPr>
                <w:spacing w:val="-3"/>
              </w:rPr>
              <w:t xml:space="preserve"> </w:t>
            </w:r>
            <w:r>
              <w:t>прожектор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2 шт.;</w:t>
            </w:r>
          </w:p>
        </w:tc>
      </w:tr>
      <w:tr w:rsidR="00B969BA">
        <w:trPr>
          <w:trHeight w:val="251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2" w:lineRule="exact"/>
            </w:pPr>
            <w:r>
              <w:t>театральный</w:t>
            </w:r>
            <w:r>
              <w:rPr>
                <w:spacing w:val="-2"/>
              </w:rPr>
              <w:t xml:space="preserve"> </w:t>
            </w:r>
            <w:r>
              <w:t>прожектор</w:t>
            </w:r>
            <w:r>
              <w:rPr>
                <w:spacing w:val="-1"/>
              </w:rPr>
              <w:t xml:space="preserve"> </w:t>
            </w:r>
            <w:r>
              <w:t>с</w:t>
            </w:r>
            <w:r>
              <w:rPr>
                <w:spacing w:val="-2"/>
              </w:rPr>
              <w:t xml:space="preserve"> </w:t>
            </w:r>
            <w:r>
              <w:t>линзой</w:t>
            </w:r>
            <w:r>
              <w:rPr>
                <w:spacing w:val="-3"/>
              </w:rPr>
              <w:t xml:space="preserve"> </w:t>
            </w:r>
            <w:proofErr w:type="spellStart"/>
            <w:r>
              <w:t>TheatreSpot</w:t>
            </w:r>
            <w:proofErr w:type="spellEnd"/>
            <w:r>
              <w:rPr>
                <w:spacing w:val="4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 xml:space="preserve">1000/1200 </w:t>
            </w:r>
            <w:proofErr w:type="spellStart"/>
            <w:r>
              <w:t>Optical</w:t>
            </w:r>
            <w:proofErr w:type="spellEnd"/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3 шт.;</w:t>
            </w:r>
          </w:p>
        </w:tc>
      </w:tr>
      <w:tr w:rsidR="00B969BA">
        <w:trPr>
          <w:trHeight w:val="254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35" w:lineRule="exact"/>
            </w:pPr>
            <w:r>
              <w:t>ультрафиолетовый светильник</w:t>
            </w:r>
            <w:r>
              <w:rPr>
                <w:spacing w:val="-3"/>
              </w:rPr>
              <w:t xml:space="preserve"> </w:t>
            </w:r>
            <w:r>
              <w:t>направленного</w:t>
            </w:r>
            <w:r>
              <w:rPr>
                <w:spacing w:val="-2"/>
              </w:rPr>
              <w:t xml:space="preserve"> </w:t>
            </w:r>
            <w:r>
              <w:t>освещения</w:t>
            </w:r>
            <w:r>
              <w:rPr>
                <w:spacing w:val="7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шт.;</w:t>
            </w:r>
          </w:p>
        </w:tc>
      </w:tr>
      <w:tr w:rsidR="00B969BA">
        <w:trPr>
          <w:trHeight w:val="506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B969BA" w:rsidRDefault="00B969BA">
            <w:pPr>
              <w:pStyle w:val="TableParagraph"/>
              <w:ind w:left="0"/>
            </w:pPr>
          </w:p>
        </w:tc>
        <w:tc>
          <w:tcPr>
            <w:tcW w:w="7664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42" w:lineRule="exact"/>
            </w:pPr>
            <w:r>
              <w:t>центральный</w:t>
            </w:r>
            <w:r>
              <w:rPr>
                <w:spacing w:val="-1"/>
              </w:rPr>
              <w:t xml:space="preserve"> </w:t>
            </w:r>
            <w:r>
              <w:t>световой</w:t>
            </w:r>
            <w:r>
              <w:rPr>
                <w:spacing w:val="-1"/>
              </w:rPr>
              <w:t xml:space="preserve"> </w:t>
            </w:r>
            <w:r>
              <w:t>прибор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шт.,</w:t>
            </w:r>
          </w:p>
          <w:p w:rsidR="00B969BA" w:rsidRDefault="00322B7B">
            <w:pPr>
              <w:pStyle w:val="TableParagraph"/>
              <w:spacing w:before="1" w:line="243" w:lineRule="exact"/>
            </w:pPr>
            <w:r>
              <w:t>контроллер</w:t>
            </w:r>
            <w:r>
              <w:rPr>
                <w:spacing w:val="-4"/>
              </w:rPr>
              <w:t xml:space="preserve"> </w:t>
            </w:r>
            <w:r>
              <w:t>управления</w:t>
            </w:r>
            <w:r>
              <w:rPr>
                <w:spacing w:val="-3"/>
              </w:rPr>
              <w:t xml:space="preserve"> </w:t>
            </w:r>
            <w:r>
              <w:t>световыми</w:t>
            </w:r>
          </w:p>
        </w:tc>
      </w:tr>
      <w:tr w:rsidR="00B969BA">
        <w:trPr>
          <w:trHeight w:val="1908"/>
        </w:trPr>
        <w:tc>
          <w:tcPr>
            <w:tcW w:w="384" w:type="dxa"/>
            <w:vMerge/>
            <w:tcBorders>
              <w:top w:val="nil"/>
              <w:bottom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tcBorders>
              <w:top w:val="nil"/>
            </w:tcBorders>
          </w:tcPr>
          <w:p w:rsidR="00B969BA" w:rsidRDefault="00B969BA">
            <w:pPr>
              <w:pStyle w:val="TableParagraph"/>
              <w:ind w:left="0"/>
            </w:pPr>
          </w:p>
        </w:tc>
        <w:tc>
          <w:tcPr>
            <w:tcW w:w="7664" w:type="dxa"/>
            <w:tcBorders>
              <w:top w:val="nil"/>
            </w:tcBorders>
          </w:tcPr>
          <w:p w:rsidR="00B969BA" w:rsidRDefault="00322B7B">
            <w:pPr>
              <w:pStyle w:val="TableParagraph"/>
              <w:spacing w:line="238" w:lineRule="exact"/>
              <w:ind w:left="57"/>
            </w:pPr>
            <w:r>
              <w:t>приборами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t>протоколу</w:t>
            </w:r>
            <w:r>
              <w:rPr>
                <w:spacing w:val="-4"/>
              </w:rPr>
              <w:t xml:space="preserve"> </w:t>
            </w:r>
            <w:r>
              <w:t>DMX</w:t>
            </w:r>
            <w:r>
              <w:rPr>
                <w:spacing w:val="-1"/>
              </w:rPr>
              <w:t xml:space="preserve"> </w:t>
            </w:r>
            <w:r>
              <w:t>SUNLITE</w:t>
            </w:r>
            <w:r>
              <w:rPr>
                <w:spacing w:val="1"/>
              </w:rPr>
              <w:t xml:space="preserve"> </w:t>
            </w:r>
            <w:r>
              <w:t>SUITE2-BC</w:t>
            </w:r>
            <w:r>
              <w:rPr>
                <w:spacing w:val="3"/>
              </w:rPr>
              <w:t xml:space="preserve"> </w:t>
            </w:r>
            <w:r>
              <w:t>– 1</w:t>
            </w:r>
            <w:r>
              <w:rPr>
                <w:spacing w:val="-4"/>
              </w:rPr>
              <w:t xml:space="preserve"> </w:t>
            </w:r>
            <w:r>
              <w:t>шт.;</w:t>
            </w:r>
          </w:p>
          <w:p w:rsidR="00B969BA" w:rsidRDefault="00322B7B">
            <w:pPr>
              <w:pStyle w:val="TableParagraph"/>
              <w:ind w:right="188"/>
              <w:rPr>
                <w:sz w:val="24"/>
              </w:rPr>
            </w:pPr>
            <w:r>
              <w:rPr>
                <w:sz w:val="24"/>
              </w:rPr>
              <w:t>линейный прожектор с 24 PRO SVET PSL-LED BAR 24 RGBW – 1 шт.;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светодиодный прожектор смены цвета BIG DIPPER LP006 – 1шт.;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светодиодная вращающаяся голова 120W </w:t>
            </w:r>
            <w:proofErr w:type="spellStart"/>
            <w:r>
              <w:rPr>
                <w:sz w:val="24"/>
              </w:rPr>
              <w:t>Spot</w:t>
            </w:r>
            <w:proofErr w:type="spellEnd"/>
            <w:r>
              <w:rPr>
                <w:sz w:val="24"/>
              </w:rPr>
              <w:t xml:space="preserve"> с моторизированным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фокусом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ESTRADA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шт.;</w:t>
            </w:r>
          </w:p>
          <w:p w:rsidR="00B969BA" w:rsidRDefault="00322B7B">
            <w:pPr>
              <w:pStyle w:val="TableParagraph"/>
              <w:spacing w:line="278" w:lineRule="exact"/>
              <w:ind w:right="792"/>
              <w:rPr>
                <w:sz w:val="24"/>
              </w:rPr>
            </w:pPr>
            <w:r>
              <w:rPr>
                <w:sz w:val="24"/>
              </w:rPr>
              <w:t>светодиодная вращающаяся голова ESTRADA PRO (7шт*15Вт) 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функцией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Zoom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шт.;</w:t>
            </w:r>
          </w:p>
        </w:tc>
      </w:tr>
    </w:tbl>
    <w:p w:rsidR="00B969BA" w:rsidRDefault="00B969BA">
      <w:pPr>
        <w:spacing w:line="278" w:lineRule="exact"/>
        <w:rPr>
          <w:sz w:val="24"/>
        </w:rPr>
        <w:sectPr w:rsidR="00B969BA">
          <w:pgSz w:w="11900" w:h="16840"/>
          <w:pgMar w:top="820" w:right="280" w:bottom="280" w:left="1040" w:header="720" w:footer="720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"/>
        <w:gridCol w:w="2273"/>
        <w:gridCol w:w="7663"/>
      </w:tblGrid>
      <w:tr w:rsidR="00B969BA">
        <w:trPr>
          <w:trHeight w:val="2486"/>
        </w:trPr>
        <w:tc>
          <w:tcPr>
            <w:tcW w:w="386" w:type="dxa"/>
            <w:vMerge w:val="restart"/>
            <w:tcBorders>
              <w:top w:val="nil"/>
            </w:tcBorders>
          </w:tcPr>
          <w:p w:rsidR="00B969BA" w:rsidRDefault="00B969BA">
            <w:pPr>
              <w:pStyle w:val="TableParagraph"/>
              <w:ind w:left="0"/>
            </w:pPr>
          </w:p>
        </w:tc>
        <w:tc>
          <w:tcPr>
            <w:tcW w:w="2273" w:type="dxa"/>
            <w:tcBorders>
              <w:top w:val="nil"/>
            </w:tcBorders>
          </w:tcPr>
          <w:p w:rsidR="00B969BA" w:rsidRDefault="00B969BA">
            <w:pPr>
              <w:pStyle w:val="TableParagraph"/>
              <w:ind w:left="0"/>
            </w:pPr>
          </w:p>
        </w:tc>
        <w:tc>
          <w:tcPr>
            <w:tcW w:w="7663" w:type="dxa"/>
            <w:tcBorders>
              <w:top w:val="nil"/>
            </w:tcBorders>
          </w:tcPr>
          <w:p w:rsidR="00B969BA" w:rsidRDefault="00322B7B">
            <w:pPr>
              <w:pStyle w:val="TableParagraph"/>
              <w:spacing w:line="260" w:lineRule="exact"/>
              <w:ind w:left="101"/>
              <w:rPr>
                <w:sz w:val="24"/>
              </w:rPr>
            </w:pPr>
            <w:r>
              <w:rPr>
                <w:sz w:val="24"/>
              </w:rPr>
              <w:t>светодиодная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вращающаяся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голова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заливающего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света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типа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BEAM-</w:t>
            </w:r>
          </w:p>
          <w:p w:rsidR="00B969BA" w:rsidRDefault="00322B7B">
            <w:pPr>
              <w:pStyle w:val="TableParagraph"/>
              <w:spacing w:before="4" w:line="237" w:lineRule="auto"/>
              <w:ind w:left="101" w:right="3023"/>
              <w:rPr>
                <w:sz w:val="24"/>
              </w:rPr>
            </w:pPr>
            <w:r>
              <w:rPr>
                <w:sz w:val="24"/>
              </w:rPr>
              <w:t>WASH с функцией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ZOOM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шт.;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светодиодные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прожекторы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уличные 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шт.;</w:t>
            </w:r>
          </w:p>
          <w:p w:rsidR="00B969BA" w:rsidRDefault="00322B7B">
            <w:pPr>
              <w:pStyle w:val="TableParagraph"/>
              <w:spacing w:before="6" w:line="237" w:lineRule="auto"/>
              <w:ind w:left="101" w:right="114"/>
              <w:rPr>
                <w:sz w:val="24"/>
              </w:rPr>
            </w:pPr>
            <w:r>
              <w:rPr>
                <w:sz w:val="24"/>
              </w:rPr>
              <w:t>световые уличные украшения для оформления парковой территории – 1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компл</w:t>
            </w:r>
            <w:proofErr w:type="spellEnd"/>
            <w:r>
              <w:rPr>
                <w:sz w:val="24"/>
              </w:rPr>
              <w:t>.;</w:t>
            </w:r>
            <w:proofErr w:type="gramEnd"/>
          </w:p>
          <w:p w:rsidR="00B969BA" w:rsidRDefault="00322B7B">
            <w:pPr>
              <w:pStyle w:val="TableParagraph"/>
              <w:spacing w:before="3"/>
              <w:ind w:left="101" w:right="2737"/>
              <w:rPr>
                <w:sz w:val="24"/>
              </w:rPr>
            </w:pPr>
            <w:r>
              <w:rPr>
                <w:sz w:val="24"/>
              </w:rPr>
              <w:t>прожектор следящего света HM 150 W - 1 шт.;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светодиодный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прожектор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типа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PAR 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шт.;</w:t>
            </w:r>
          </w:p>
          <w:p w:rsidR="00B969BA" w:rsidRDefault="00322B7B">
            <w:pPr>
              <w:pStyle w:val="TableParagraph"/>
              <w:spacing w:line="274" w:lineRule="exact"/>
              <w:ind w:left="101"/>
              <w:rPr>
                <w:sz w:val="24"/>
              </w:rPr>
            </w:pPr>
            <w:r>
              <w:rPr>
                <w:sz w:val="24"/>
              </w:rPr>
              <w:t>световые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уличные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украшения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оформления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парковой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(снежинки)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шт.;</w:t>
            </w:r>
          </w:p>
        </w:tc>
      </w:tr>
      <w:tr w:rsidR="00B969BA">
        <w:trPr>
          <w:trHeight w:val="210"/>
        </w:trPr>
        <w:tc>
          <w:tcPr>
            <w:tcW w:w="386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3" w:type="dxa"/>
            <w:vMerge w:val="restart"/>
          </w:tcPr>
          <w:p w:rsidR="00B969BA" w:rsidRDefault="00322B7B">
            <w:pPr>
              <w:pStyle w:val="TableParagraph"/>
              <w:spacing w:line="213" w:lineRule="exact"/>
              <w:ind w:left="93"/>
            </w:pPr>
            <w:r>
              <w:t>оргтехника</w:t>
            </w:r>
          </w:p>
        </w:tc>
        <w:tc>
          <w:tcPr>
            <w:tcW w:w="7663" w:type="dxa"/>
            <w:tcBorders>
              <w:bottom w:val="nil"/>
            </w:tcBorders>
          </w:tcPr>
          <w:p w:rsidR="00B969BA" w:rsidRDefault="00322B7B">
            <w:pPr>
              <w:pStyle w:val="TableParagraph"/>
              <w:spacing w:line="190" w:lineRule="exact"/>
              <w:ind w:left="101"/>
            </w:pPr>
            <w:r>
              <w:t>МФУ</w:t>
            </w:r>
            <w:r>
              <w:rPr>
                <w:spacing w:val="3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7 ед.;</w:t>
            </w:r>
          </w:p>
        </w:tc>
      </w:tr>
      <w:tr w:rsidR="00B969BA">
        <w:trPr>
          <w:trHeight w:val="227"/>
        </w:trPr>
        <w:tc>
          <w:tcPr>
            <w:tcW w:w="386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3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3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07" w:lineRule="exact"/>
              <w:ind w:left="101"/>
            </w:pPr>
            <w:r>
              <w:t>принтер –</w:t>
            </w:r>
            <w:r>
              <w:rPr>
                <w:spacing w:val="-1"/>
              </w:rPr>
              <w:t xml:space="preserve"> </w:t>
            </w:r>
            <w:r>
              <w:t>6 ед.;</w:t>
            </w:r>
          </w:p>
        </w:tc>
      </w:tr>
      <w:tr w:rsidR="00B969BA">
        <w:trPr>
          <w:trHeight w:val="246"/>
        </w:trPr>
        <w:tc>
          <w:tcPr>
            <w:tcW w:w="386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3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3" w:type="dxa"/>
            <w:tcBorders>
              <w:top w:val="nil"/>
              <w:bottom w:val="nil"/>
            </w:tcBorders>
          </w:tcPr>
          <w:p w:rsidR="00B969BA" w:rsidRDefault="00322B7B">
            <w:pPr>
              <w:pStyle w:val="TableParagraph"/>
              <w:spacing w:line="227" w:lineRule="exact"/>
              <w:ind w:left="101"/>
            </w:pPr>
            <w:r>
              <w:t>ламинатор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1 ед.;</w:t>
            </w:r>
          </w:p>
        </w:tc>
      </w:tr>
      <w:tr w:rsidR="00B969BA">
        <w:trPr>
          <w:trHeight w:val="258"/>
        </w:trPr>
        <w:tc>
          <w:tcPr>
            <w:tcW w:w="386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3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3" w:type="dxa"/>
            <w:tcBorders>
              <w:top w:val="nil"/>
            </w:tcBorders>
          </w:tcPr>
          <w:p w:rsidR="00B969BA" w:rsidRDefault="00322B7B">
            <w:pPr>
              <w:pStyle w:val="TableParagraph"/>
              <w:spacing w:line="239" w:lineRule="exact"/>
              <w:ind w:left="101"/>
            </w:pPr>
            <w:r>
              <w:t>мультимедийная</w:t>
            </w:r>
            <w:r>
              <w:rPr>
                <w:spacing w:val="-6"/>
              </w:rPr>
              <w:t xml:space="preserve"> </w:t>
            </w:r>
            <w:r>
              <w:t>площадка</w:t>
            </w:r>
            <w:r>
              <w:rPr>
                <w:spacing w:val="5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5"/>
              </w:rPr>
              <w:t xml:space="preserve"> </w:t>
            </w:r>
            <w:r>
              <w:t>ед.</w:t>
            </w:r>
          </w:p>
        </w:tc>
      </w:tr>
      <w:tr w:rsidR="00B969BA">
        <w:trPr>
          <w:trHeight w:val="206"/>
        </w:trPr>
        <w:tc>
          <w:tcPr>
            <w:tcW w:w="386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3" w:type="dxa"/>
            <w:vMerge w:val="restart"/>
          </w:tcPr>
          <w:p w:rsidR="00B969BA" w:rsidRDefault="00322B7B">
            <w:pPr>
              <w:pStyle w:val="TableParagraph"/>
              <w:spacing w:line="213" w:lineRule="exact"/>
              <w:ind w:left="93"/>
            </w:pPr>
            <w:r>
              <w:t>иное</w:t>
            </w:r>
          </w:p>
        </w:tc>
        <w:tc>
          <w:tcPr>
            <w:tcW w:w="7663" w:type="dxa"/>
            <w:tcBorders>
              <w:bottom w:val="nil"/>
            </w:tcBorders>
          </w:tcPr>
          <w:p w:rsidR="00B969BA" w:rsidRDefault="00322B7B">
            <w:pPr>
              <w:pStyle w:val="TableParagraph"/>
              <w:spacing w:line="187" w:lineRule="exact"/>
              <w:ind w:left="101"/>
            </w:pPr>
            <w:r>
              <w:t>Конфетти фонтан</w:t>
            </w:r>
            <w:r>
              <w:rPr>
                <w:spacing w:val="-2"/>
              </w:rPr>
              <w:t xml:space="preserve"> </w:t>
            </w:r>
            <w:r>
              <w:t>Гудвин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1</w:t>
            </w:r>
            <w:r>
              <w:rPr>
                <w:spacing w:val="-5"/>
              </w:rPr>
              <w:t xml:space="preserve"> </w:t>
            </w:r>
            <w:r>
              <w:t>шт.,</w:t>
            </w:r>
            <w:r>
              <w:rPr>
                <w:spacing w:val="-3"/>
              </w:rPr>
              <w:t xml:space="preserve"> </w:t>
            </w:r>
            <w:r>
              <w:t>профессиональная</w:t>
            </w:r>
            <w:r>
              <w:rPr>
                <w:spacing w:val="-1"/>
              </w:rPr>
              <w:t xml:space="preserve"> </w:t>
            </w:r>
            <w:r>
              <w:t>дым-машина</w:t>
            </w:r>
            <w:r>
              <w:rPr>
                <w:spacing w:val="-2"/>
              </w:rPr>
              <w:t xml:space="preserve"> </w:t>
            </w:r>
            <w:proofErr w:type="spellStart"/>
            <w:r>
              <w:t>Antari</w:t>
            </w:r>
            <w:proofErr w:type="spellEnd"/>
            <w:r>
              <w:rPr>
                <w:spacing w:val="-4"/>
              </w:rPr>
              <w:t xml:space="preserve"> </w:t>
            </w:r>
            <w:r>
              <w:t>Z-</w:t>
            </w:r>
          </w:p>
        </w:tc>
      </w:tr>
      <w:tr w:rsidR="00B969BA">
        <w:trPr>
          <w:trHeight w:val="1640"/>
        </w:trPr>
        <w:tc>
          <w:tcPr>
            <w:tcW w:w="386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2273" w:type="dxa"/>
            <w:vMerge/>
            <w:tcBorders>
              <w:top w:val="nil"/>
            </w:tcBorders>
          </w:tcPr>
          <w:p w:rsidR="00B969BA" w:rsidRDefault="00B969BA">
            <w:pPr>
              <w:rPr>
                <w:sz w:val="2"/>
                <w:szCs w:val="2"/>
              </w:rPr>
            </w:pPr>
          </w:p>
        </w:tc>
        <w:tc>
          <w:tcPr>
            <w:tcW w:w="7663" w:type="dxa"/>
            <w:tcBorders>
              <w:top w:val="nil"/>
            </w:tcBorders>
          </w:tcPr>
          <w:p w:rsidR="00B969BA" w:rsidRDefault="00322B7B">
            <w:pPr>
              <w:pStyle w:val="TableParagraph"/>
              <w:spacing w:line="245" w:lineRule="exact"/>
              <w:ind w:left="101"/>
              <w:rPr>
                <w:sz w:val="24"/>
              </w:rPr>
            </w:pPr>
            <w:r>
              <w:t>1200-II</w:t>
            </w:r>
            <w:r>
              <w:rPr>
                <w:spacing w:val="-3"/>
              </w:rPr>
              <w:t xml:space="preserve"> </w:t>
            </w:r>
            <w:r>
              <w:t>(Х)</w:t>
            </w:r>
            <w:r>
              <w:rPr>
                <w:spacing w:val="-1"/>
              </w:rPr>
              <w:t xml:space="preserve"> </w:t>
            </w:r>
            <w:r>
              <w:t>– 1</w:t>
            </w:r>
            <w:r>
              <w:rPr>
                <w:spacing w:val="-1"/>
              </w:rPr>
              <w:t xml:space="preserve"> </w:t>
            </w:r>
            <w:r>
              <w:t>шт.,</w:t>
            </w:r>
            <w:r>
              <w:rPr>
                <w:spacing w:val="-2"/>
              </w:rPr>
              <w:t xml:space="preserve"> </w:t>
            </w:r>
            <w:r>
              <w:rPr>
                <w:sz w:val="24"/>
              </w:rPr>
              <w:t>генератор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тяжелого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дыма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1200Вт,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DMX-512</w:t>
            </w:r>
          </w:p>
          <w:p w:rsidR="00B969BA" w:rsidRDefault="00322B7B">
            <w:pPr>
              <w:pStyle w:val="TableParagraph"/>
              <w:spacing w:before="2"/>
              <w:ind w:left="101" w:right="34"/>
              <w:rPr>
                <w:sz w:val="24"/>
              </w:rPr>
            </w:pPr>
            <w:r>
              <w:rPr>
                <w:sz w:val="24"/>
              </w:rPr>
              <w:t>INVOLIGHT LFM1200 DMX – 1 шт., диваны для зоны ожидания - 12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шт., тактильная мнемосхема с интегрированной системой вызова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помощи – 1 шт., Тесла-Шоу - 1 шт., пресс-</w:t>
            </w:r>
            <w:proofErr w:type="spellStart"/>
            <w:r>
              <w:rPr>
                <w:sz w:val="24"/>
              </w:rPr>
              <w:t>волл</w:t>
            </w:r>
            <w:proofErr w:type="spellEnd"/>
            <w:r>
              <w:rPr>
                <w:sz w:val="24"/>
              </w:rPr>
              <w:t xml:space="preserve"> - 1 шт., доска </w:t>
            </w:r>
            <w:proofErr w:type="spellStart"/>
            <w:r>
              <w:rPr>
                <w:sz w:val="24"/>
              </w:rPr>
              <w:t>флипчарт</w:t>
            </w:r>
            <w:proofErr w:type="spellEnd"/>
            <w:r>
              <w:rPr>
                <w:sz w:val="24"/>
              </w:rPr>
              <w:t xml:space="preserve"> 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 шт.,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шоколадный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фонтан 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шт.,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фигура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светящаяся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«Олень»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 шт.,</w:t>
            </w:r>
          </w:p>
          <w:p w:rsidR="00B969BA" w:rsidRDefault="00322B7B">
            <w:pPr>
              <w:pStyle w:val="TableParagraph"/>
              <w:spacing w:before="1" w:line="269" w:lineRule="exact"/>
              <w:ind w:left="101"/>
              <w:rPr>
                <w:sz w:val="24"/>
              </w:rPr>
            </w:pPr>
            <w:r>
              <w:rPr>
                <w:sz w:val="24"/>
              </w:rPr>
              <w:t>система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тревожной сигнализации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шт.</w:t>
            </w:r>
          </w:p>
        </w:tc>
      </w:tr>
    </w:tbl>
    <w:p w:rsidR="00322B7B" w:rsidRDefault="00322B7B"/>
    <w:sectPr w:rsidR="00322B7B">
      <w:pgSz w:w="11900" w:h="16840"/>
      <w:pgMar w:top="820" w:right="280" w:bottom="280" w:left="1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9BA"/>
    <w:rsid w:val="000364E2"/>
    <w:rsid w:val="00322B7B"/>
    <w:rsid w:val="00353364"/>
    <w:rsid w:val="0044553A"/>
    <w:rsid w:val="00B969BA"/>
    <w:rsid w:val="00C0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D677A8-5E80-4F07-AC19-150331EEC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1142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Луч</cp:lastModifiedBy>
  <cp:revision>2</cp:revision>
  <dcterms:created xsi:type="dcterms:W3CDTF">2023-03-02T08:29:00Z</dcterms:created>
  <dcterms:modified xsi:type="dcterms:W3CDTF">2023-03-02T08:29:00Z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2023-03-02T00:00:00Z</vt:filetime>
  </property>
</Properties>
</file>